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48A8A" w14:textId="4EC765CC" w:rsidR="00EB5DEC" w:rsidRPr="00FA574C" w:rsidRDefault="00EB5DEC" w:rsidP="00EB5DEC">
      <w:pPr>
        <w:spacing w:after="80" w:line="240" w:lineRule="auto"/>
        <w:rPr>
          <w:b/>
          <w:bCs/>
        </w:rPr>
      </w:pPr>
      <w:r w:rsidRPr="00FA574C">
        <w:rPr>
          <w:b/>
          <w:bCs/>
        </w:rPr>
        <w:t>Grade Level: 4</w:t>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t xml:space="preserve">Week of: </w:t>
      </w:r>
      <w:r>
        <w:rPr>
          <w:b/>
          <w:bCs/>
        </w:rPr>
        <w:t>5/</w:t>
      </w:r>
      <w:r>
        <w:rPr>
          <w:b/>
          <w:bCs/>
        </w:rPr>
        <w:t>11</w:t>
      </w:r>
      <w:r>
        <w:rPr>
          <w:b/>
          <w:bCs/>
        </w:rPr>
        <w:t>-5/</w:t>
      </w:r>
      <w:r>
        <w:rPr>
          <w:b/>
          <w:bCs/>
        </w:rPr>
        <w:t>15</w:t>
      </w:r>
      <w:r w:rsidRPr="00FA574C">
        <w:rPr>
          <w:b/>
          <w:bCs/>
        </w:rPr>
        <w:t>/2020</w:t>
      </w:r>
    </w:p>
    <w:p w14:paraId="69E3C88A" w14:textId="77777777" w:rsidR="00EB5DEC" w:rsidRDefault="00EB5DEC" w:rsidP="00EB5DEC">
      <w:pPr>
        <w:spacing w:after="80" w:line="240" w:lineRule="auto"/>
      </w:pPr>
      <w:r>
        <w:t>Parent Office Hours on Class Dojo (teachers will be accessible): 8-9am daily</w:t>
      </w:r>
      <w:r>
        <w:tab/>
        <w:t>Student Office Hours on Class Dojo (teachers will be accessible): 9-12pm daily</w:t>
      </w:r>
    </w:p>
    <w:p w14:paraId="6291525D" w14:textId="77777777" w:rsidR="00EB5DEC" w:rsidRDefault="00EB5DEC" w:rsidP="00EB5DEC">
      <w:pPr>
        <w:spacing w:after="80" w:line="240" w:lineRule="auto"/>
      </w:pPr>
      <w:r>
        <w:t>Student codes for Class Dojo change every 48 hours. Please reach out to the teacher for code.</w:t>
      </w:r>
    </w:p>
    <w:p w14:paraId="7C1199C4" w14:textId="77777777" w:rsidR="00EB5DEC" w:rsidRPr="00BF05BF" w:rsidRDefault="00EB5DEC" w:rsidP="00EB5DEC">
      <w:pPr>
        <w:spacing w:after="80" w:line="240" w:lineRule="auto"/>
        <w:rPr>
          <w:color w:val="0563C1" w:themeColor="hyperlink"/>
          <w:u w:val="single"/>
        </w:rPr>
      </w:pPr>
      <w:r>
        <w:t xml:space="preserve">Ms. Keim: </w:t>
      </w:r>
      <w:hyperlink r:id="rId4" w:history="1">
        <w:r w:rsidRPr="00C57ED8">
          <w:rPr>
            <w:rStyle w:val="Hyperlink"/>
          </w:rPr>
          <w:t>mkeim@alainlocke.org</w:t>
        </w:r>
      </w:hyperlink>
      <w:r>
        <w:rPr>
          <w:rStyle w:val="Hyperlink"/>
        </w:rPr>
        <w:t xml:space="preserve"> </w:t>
      </w:r>
      <w:r>
        <w:tab/>
        <w:t>773-484-8380</w:t>
      </w:r>
      <w:r>
        <w:tab/>
      </w:r>
      <w:r>
        <w:tab/>
      </w:r>
      <w:r>
        <w:tab/>
      </w:r>
      <w:r>
        <w:tab/>
      </w:r>
      <w:r>
        <w:tab/>
        <w:t xml:space="preserve">Ms. Crowe: </w:t>
      </w:r>
      <w:hyperlink r:id="rId5" w:history="1">
        <w:r w:rsidRPr="00C57ED8">
          <w:rPr>
            <w:rStyle w:val="Hyperlink"/>
          </w:rPr>
          <w:t>pcrowe@alainlocke.org</w:t>
        </w:r>
      </w:hyperlink>
      <w:r>
        <w:t xml:space="preserve"> </w:t>
      </w:r>
      <w:r>
        <w:tab/>
      </w:r>
      <w:r>
        <w:tab/>
        <w:t>773-643-4530</w:t>
      </w:r>
      <w:r>
        <w:tab/>
      </w:r>
    </w:p>
    <w:tbl>
      <w:tblPr>
        <w:tblStyle w:val="TableGrid"/>
        <w:tblW w:w="0" w:type="auto"/>
        <w:tblLook w:val="04A0" w:firstRow="1" w:lastRow="0" w:firstColumn="1" w:lastColumn="0" w:noHBand="0" w:noVBand="1"/>
      </w:tblPr>
      <w:tblGrid>
        <w:gridCol w:w="2383"/>
        <w:gridCol w:w="3642"/>
        <w:gridCol w:w="2610"/>
        <w:gridCol w:w="2621"/>
        <w:gridCol w:w="3134"/>
      </w:tblGrid>
      <w:tr w:rsidR="00EB5DEC" w14:paraId="508C8088" w14:textId="77777777" w:rsidTr="000A6AFF">
        <w:tc>
          <w:tcPr>
            <w:tcW w:w="14390" w:type="dxa"/>
            <w:gridSpan w:val="5"/>
          </w:tcPr>
          <w:p w14:paraId="4A44E831" w14:textId="77777777" w:rsidR="00EB5DEC" w:rsidRDefault="00EB5DEC" w:rsidP="000A6AFF">
            <w:pPr>
              <w:jc w:val="center"/>
            </w:pPr>
            <w:r>
              <w:t xml:space="preserve">Log </w:t>
            </w:r>
            <w:proofErr w:type="gramStart"/>
            <w:r>
              <w:t>In</w:t>
            </w:r>
            <w:proofErr w:type="gramEnd"/>
            <w:r>
              <w:t xml:space="preserve"> Information</w:t>
            </w:r>
          </w:p>
        </w:tc>
      </w:tr>
      <w:tr w:rsidR="00EB5DEC" w14:paraId="4A093779" w14:textId="77777777" w:rsidTr="000A6AFF">
        <w:tc>
          <w:tcPr>
            <w:tcW w:w="2383" w:type="dxa"/>
          </w:tcPr>
          <w:p w14:paraId="392BCE5A" w14:textId="77777777" w:rsidR="00EB5DEC" w:rsidRDefault="00EB5DEC" w:rsidP="000A6AFF">
            <w:r>
              <w:t>Flocabulary</w:t>
            </w:r>
          </w:p>
        </w:tc>
        <w:tc>
          <w:tcPr>
            <w:tcW w:w="3642" w:type="dxa"/>
          </w:tcPr>
          <w:p w14:paraId="60983094" w14:textId="77777777" w:rsidR="00EB5DEC" w:rsidRDefault="00EB5DEC" w:rsidP="000A6AFF">
            <w:proofErr w:type="spellStart"/>
            <w:r>
              <w:t>Ixl</w:t>
            </w:r>
            <w:proofErr w:type="spellEnd"/>
          </w:p>
        </w:tc>
        <w:tc>
          <w:tcPr>
            <w:tcW w:w="2610" w:type="dxa"/>
          </w:tcPr>
          <w:p w14:paraId="498C8E75" w14:textId="77777777" w:rsidR="00EB5DEC" w:rsidRDefault="00EB5DEC" w:rsidP="000A6AFF">
            <w:r>
              <w:t>Freckle</w:t>
            </w:r>
          </w:p>
        </w:tc>
        <w:tc>
          <w:tcPr>
            <w:tcW w:w="2621" w:type="dxa"/>
          </w:tcPr>
          <w:p w14:paraId="3041FF8A" w14:textId="77777777" w:rsidR="00EB5DEC" w:rsidRDefault="00EB5DEC" w:rsidP="000A6AFF">
            <w:proofErr w:type="spellStart"/>
            <w:r>
              <w:t>ReadWorks</w:t>
            </w:r>
            <w:proofErr w:type="spellEnd"/>
          </w:p>
        </w:tc>
        <w:tc>
          <w:tcPr>
            <w:tcW w:w="3134" w:type="dxa"/>
          </w:tcPr>
          <w:p w14:paraId="6EF50D39" w14:textId="77777777" w:rsidR="00EB5DEC" w:rsidRDefault="00EB5DEC" w:rsidP="000A6AFF">
            <w:r>
              <w:t>Study Island</w:t>
            </w:r>
          </w:p>
        </w:tc>
      </w:tr>
      <w:tr w:rsidR="00EB5DEC" w14:paraId="022E292F" w14:textId="77777777" w:rsidTr="000A6AFF">
        <w:tc>
          <w:tcPr>
            <w:tcW w:w="2383" w:type="dxa"/>
          </w:tcPr>
          <w:p w14:paraId="5EA1E8DC" w14:textId="77777777" w:rsidR="00EB5DEC" w:rsidRDefault="00EB5DEC" w:rsidP="000A6AFF">
            <w:hyperlink r:id="rId6" w:history="1">
              <w:r w:rsidRPr="00C57ED8">
                <w:rPr>
                  <w:rStyle w:val="Hyperlink"/>
                </w:rPr>
                <w:t>www.flocabulary.com</w:t>
              </w:r>
            </w:hyperlink>
          </w:p>
          <w:p w14:paraId="046F19D7" w14:textId="77777777" w:rsidR="00EB5DEC" w:rsidRDefault="00EB5DEC" w:rsidP="000A6AFF">
            <w:r>
              <w:t>unique UN/PW for each student (contact teacher for info)</w:t>
            </w:r>
          </w:p>
          <w:p w14:paraId="353EFF62" w14:textId="77777777" w:rsidR="00EB5DEC" w:rsidRDefault="00EB5DEC" w:rsidP="000A6AFF">
            <w:r>
              <w:t xml:space="preserve">210 code: </w:t>
            </w:r>
            <w:r>
              <w:rPr>
                <w:rFonts w:ascii="Calibri" w:hAnsi="Calibri" w:cs="Calibri"/>
                <w:color w:val="000000"/>
                <w:shd w:val="clear" w:color="auto" w:fill="FFFFFF"/>
              </w:rPr>
              <w:t> </w:t>
            </w:r>
            <w:r>
              <w:rPr>
                <w:rFonts w:ascii="Calibri" w:hAnsi="Calibri" w:cs="Calibri"/>
                <w:b/>
                <w:bCs/>
                <w:color w:val="000000"/>
                <w:shd w:val="clear" w:color="auto" w:fill="FFFFFF"/>
              </w:rPr>
              <w:t>V4Y5Q7    </w:t>
            </w:r>
          </w:p>
        </w:tc>
        <w:tc>
          <w:tcPr>
            <w:tcW w:w="3642" w:type="dxa"/>
          </w:tcPr>
          <w:p w14:paraId="4CD827DF" w14:textId="77777777" w:rsidR="00EB5DEC" w:rsidRDefault="00EB5DEC" w:rsidP="000A6AFF">
            <w:hyperlink r:id="rId7" w:history="1">
              <w:r w:rsidRPr="00C57ED8">
                <w:rPr>
                  <w:rStyle w:val="Hyperlink"/>
                </w:rPr>
                <w:t>www.ixl.com</w:t>
              </w:r>
            </w:hyperlink>
          </w:p>
          <w:p w14:paraId="1B7E649D" w14:textId="77777777" w:rsidR="00EB5DEC" w:rsidRDefault="00EB5DEC" w:rsidP="000A6AFF">
            <w:r>
              <w:t xml:space="preserve">UN: </w:t>
            </w:r>
            <w:proofErr w:type="spellStart"/>
            <w:r>
              <w:t>firstnamelastinitial@alainlockecs</w:t>
            </w:r>
            <w:proofErr w:type="spellEnd"/>
          </w:p>
          <w:p w14:paraId="5AE6A344" w14:textId="77777777" w:rsidR="00EB5DEC" w:rsidRDefault="00EB5DEC" w:rsidP="000A6AFF">
            <w:r>
              <w:t xml:space="preserve">PW: </w:t>
            </w:r>
            <w:proofErr w:type="spellStart"/>
            <w:r>
              <w:t>alca</w:t>
            </w:r>
            <w:proofErr w:type="spellEnd"/>
          </w:p>
        </w:tc>
        <w:tc>
          <w:tcPr>
            <w:tcW w:w="2610" w:type="dxa"/>
          </w:tcPr>
          <w:p w14:paraId="5D124570" w14:textId="77777777" w:rsidR="00EB5DEC" w:rsidRDefault="00EB5DEC" w:rsidP="000A6AFF">
            <w:hyperlink r:id="rId8" w:history="1">
              <w:r w:rsidRPr="00C57ED8">
                <w:rPr>
                  <w:rStyle w:val="Hyperlink"/>
                </w:rPr>
                <w:t>www.freckle.com</w:t>
              </w:r>
            </w:hyperlink>
            <w:r>
              <w:t xml:space="preserve"> </w:t>
            </w:r>
          </w:p>
          <w:p w14:paraId="20FEBC72" w14:textId="77777777" w:rsidR="00EB5DEC" w:rsidRDefault="00EB5DEC" w:rsidP="000A6AFF">
            <w:r>
              <w:t xml:space="preserve">class code (209): KEIMM4   </w:t>
            </w:r>
          </w:p>
          <w:p w14:paraId="67902453" w14:textId="77777777" w:rsidR="00EB5DEC" w:rsidRDefault="00EB5DEC" w:rsidP="000A6AFF">
            <w:r w:rsidRPr="005747CB">
              <w:t>class code (210): 5GASYH</w:t>
            </w:r>
          </w:p>
          <w:p w14:paraId="1FCE65DC" w14:textId="77777777" w:rsidR="00EB5DEC" w:rsidRDefault="00EB5DEC" w:rsidP="000A6AFF"/>
        </w:tc>
        <w:tc>
          <w:tcPr>
            <w:tcW w:w="2621" w:type="dxa"/>
          </w:tcPr>
          <w:p w14:paraId="4C267D5E" w14:textId="77777777" w:rsidR="00EB5DEC" w:rsidRDefault="00EB5DEC" w:rsidP="000A6AFF">
            <w:hyperlink r:id="rId9" w:history="1">
              <w:r w:rsidRPr="00C57ED8">
                <w:rPr>
                  <w:rStyle w:val="Hyperlink"/>
                </w:rPr>
                <w:t>www.readworks.org</w:t>
              </w:r>
            </w:hyperlink>
            <w:r>
              <w:t xml:space="preserve"> </w:t>
            </w:r>
          </w:p>
          <w:p w14:paraId="7BA44DD2" w14:textId="77777777" w:rsidR="00EB5DEC" w:rsidRDefault="00EB5DEC" w:rsidP="000A6AFF">
            <w:r>
              <w:t>class code (209): J4UXPZ</w:t>
            </w:r>
          </w:p>
          <w:p w14:paraId="694A66D9" w14:textId="77777777" w:rsidR="00EB5DEC" w:rsidRDefault="00EB5DEC" w:rsidP="000A6AFF">
            <w:r w:rsidRPr="005747CB">
              <w:t>class code (210):</w:t>
            </w:r>
            <w:r>
              <w:t xml:space="preserve"> </w:t>
            </w:r>
            <w:r w:rsidRPr="005747CB">
              <w:rPr>
                <w:rFonts w:asciiTheme="majorHAnsi" w:hAnsiTheme="majorHAnsi" w:cstheme="majorHAnsi"/>
                <w:b/>
                <w:bCs/>
                <w:color w:val="344048"/>
                <w:shd w:val="clear" w:color="auto" w:fill="FFFFFF"/>
              </w:rPr>
              <w:t>YE6F4G</w:t>
            </w:r>
          </w:p>
          <w:p w14:paraId="665892E2" w14:textId="77777777" w:rsidR="00EB5DEC" w:rsidRDefault="00EB5DEC" w:rsidP="000A6AFF">
            <w:r>
              <w:t xml:space="preserve">PW: </w:t>
            </w:r>
            <w:proofErr w:type="spellStart"/>
            <w:r>
              <w:t>alca</w:t>
            </w:r>
            <w:proofErr w:type="spellEnd"/>
            <w:r>
              <w:t xml:space="preserve">     </w:t>
            </w:r>
          </w:p>
        </w:tc>
        <w:tc>
          <w:tcPr>
            <w:tcW w:w="3134" w:type="dxa"/>
          </w:tcPr>
          <w:p w14:paraId="6F07D233" w14:textId="77777777" w:rsidR="00EB5DEC" w:rsidRDefault="00EB5DEC" w:rsidP="000A6AFF">
            <w:hyperlink r:id="rId10" w:history="1">
              <w:r w:rsidRPr="00C57ED8">
                <w:rPr>
                  <w:rStyle w:val="Hyperlink"/>
                </w:rPr>
                <w:t>www.studyisland.com</w:t>
              </w:r>
            </w:hyperlink>
          </w:p>
          <w:p w14:paraId="1A17D029" w14:textId="77777777" w:rsidR="00EB5DEC" w:rsidRDefault="00EB5DEC" w:rsidP="000A6AFF">
            <w:proofErr w:type="gramStart"/>
            <w:r>
              <w:t>UN:firstnamelastinitial@alca.org</w:t>
            </w:r>
            <w:proofErr w:type="gramEnd"/>
          </w:p>
          <w:p w14:paraId="1E998273" w14:textId="77777777" w:rsidR="00EB5DEC" w:rsidRDefault="00EB5DEC" w:rsidP="000A6AFF">
            <w:r>
              <w:t xml:space="preserve">PW: </w:t>
            </w:r>
            <w:proofErr w:type="spellStart"/>
            <w:r>
              <w:t>alca</w:t>
            </w:r>
            <w:proofErr w:type="spellEnd"/>
          </w:p>
        </w:tc>
      </w:tr>
    </w:tbl>
    <w:p w14:paraId="3FEE946A" w14:textId="77777777" w:rsidR="00EB5DEC" w:rsidRDefault="00EB5DEC" w:rsidP="00EB5DEC">
      <w:r w:rsidRPr="00B10EA2">
        <w:rPr>
          <w:b/>
          <w:bCs/>
        </w:rPr>
        <w:t xml:space="preserve">Directions: </w:t>
      </w:r>
      <w:r>
        <w:t xml:space="preserve">Complete the reading, math, and science/social studies assignments in each column daily. Students may always work on additional skills (listed at the bottom of this page), explore more learning, or work on art, PE, or computer activities. </w:t>
      </w:r>
      <w:r w:rsidRPr="00FA574C">
        <w:rPr>
          <w:b/>
          <w:bCs/>
        </w:rPr>
        <w:t>Students should be reading or listening to reading 45 minutes a day!</w:t>
      </w:r>
    </w:p>
    <w:tbl>
      <w:tblPr>
        <w:tblStyle w:val="TableGrid"/>
        <w:tblW w:w="0" w:type="auto"/>
        <w:tblLayout w:type="fixed"/>
        <w:tblLook w:val="04A0" w:firstRow="1" w:lastRow="0" w:firstColumn="1" w:lastColumn="0" w:noHBand="0" w:noVBand="1"/>
      </w:tblPr>
      <w:tblGrid>
        <w:gridCol w:w="2878"/>
        <w:gridCol w:w="2878"/>
        <w:gridCol w:w="2878"/>
        <w:gridCol w:w="2878"/>
        <w:gridCol w:w="2878"/>
      </w:tblGrid>
      <w:tr w:rsidR="00EB5DEC" w14:paraId="660DA1FC" w14:textId="77777777" w:rsidTr="000A6AFF">
        <w:tc>
          <w:tcPr>
            <w:tcW w:w="2878" w:type="dxa"/>
          </w:tcPr>
          <w:p w14:paraId="3EC08405" w14:textId="77777777" w:rsidR="00EB5DEC" w:rsidRDefault="00EB5DEC" w:rsidP="000A6AFF">
            <w:pPr>
              <w:jc w:val="center"/>
            </w:pPr>
            <w:r>
              <w:t>MONDAY</w:t>
            </w:r>
          </w:p>
        </w:tc>
        <w:tc>
          <w:tcPr>
            <w:tcW w:w="2878" w:type="dxa"/>
          </w:tcPr>
          <w:p w14:paraId="7A9598AB" w14:textId="77777777" w:rsidR="00EB5DEC" w:rsidRDefault="00EB5DEC" w:rsidP="000A6AFF">
            <w:pPr>
              <w:jc w:val="center"/>
            </w:pPr>
            <w:r>
              <w:t>TUESDAY</w:t>
            </w:r>
          </w:p>
        </w:tc>
        <w:tc>
          <w:tcPr>
            <w:tcW w:w="2878" w:type="dxa"/>
          </w:tcPr>
          <w:p w14:paraId="580EC4B1" w14:textId="77777777" w:rsidR="00EB5DEC" w:rsidRDefault="00EB5DEC" w:rsidP="000A6AFF">
            <w:pPr>
              <w:jc w:val="center"/>
            </w:pPr>
            <w:r>
              <w:t>WEDNESDAY</w:t>
            </w:r>
          </w:p>
        </w:tc>
        <w:tc>
          <w:tcPr>
            <w:tcW w:w="2878" w:type="dxa"/>
          </w:tcPr>
          <w:p w14:paraId="499C9BC8" w14:textId="77777777" w:rsidR="00EB5DEC" w:rsidRDefault="00EB5DEC" w:rsidP="000A6AFF">
            <w:pPr>
              <w:jc w:val="center"/>
            </w:pPr>
            <w:r>
              <w:t>THURSDAY</w:t>
            </w:r>
          </w:p>
        </w:tc>
        <w:tc>
          <w:tcPr>
            <w:tcW w:w="2878" w:type="dxa"/>
          </w:tcPr>
          <w:p w14:paraId="18112D90" w14:textId="77777777" w:rsidR="00EB5DEC" w:rsidRDefault="00EB5DEC" w:rsidP="000A6AFF">
            <w:pPr>
              <w:jc w:val="center"/>
            </w:pPr>
            <w:r>
              <w:t>FRIDAY</w:t>
            </w:r>
          </w:p>
        </w:tc>
      </w:tr>
      <w:tr w:rsidR="00EB5DEC" w14:paraId="53598BBA" w14:textId="77777777" w:rsidTr="000A6AFF">
        <w:tc>
          <w:tcPr>
            <w:tcW w:w="14390" w:type="dxa"/>
            <w:gridSpan w:val="5"/>
            <w:shd w:val="clear" w:color="auto" w:fill="D0CECE" w:themeFill="background2" w:themeFillShade="E6"/>
          </w:tcPr>
          <w:p w14:paraId="340C34FD" w14:textId="1C9E9B05" w:rsidR="00EB5DEC" w:rsidRDefault="00EB5DEC" w:rsidP="000A6AFF">
            <w:pPr>
              <w:jc w:val="center"/>
            </w:pPr>
            <w:r>
              <w:t xml:space="preserve">Reading / Writing / Grammar (Focus: </w:t>
            </w:r>
            <w:r>
              <w:t>Suffixes</w:t>
            </w:r>
            <w:r>
              <w:t>,</w:t>
            </w:r>
            <w:r>
              <w:t xml:space="preserve"> </w:t>
            </w:r>
            <w:proofErr w:type="gramStart"/>
            <w:r>
              <w:t>Sequence</w:t>
            </w:r>
            <w:r>
              <w:t xml:space="preserve"> )</w:t>
            </w:r>
            <w:proofErr w:type="gramEnd"/>
          </w:p>
        </w:tc>
      </w:tr>
      <w:tr w:rsidR="00EB5DEC" w14:paraId="18D5A05C" w14:textId="77777777" w:rsidTr="000A6AFF">
        <w:trPr>
          <w:trHeight w:val="1142"/>
        </w:trPr>
        <w:tc>
          <w:tcPr>
            <w:tcW w:w="2878" w:type="dxa"/>
          </w:tcPr>
          <w:p w14:paraId="2D5232CB" w14:textId="77777777" w:rsidR="00EB5DEC" w:rsidRDefault="00EB5DEC" w:rsidP="000A6AFF">
            <w:bookmarkStart w:id="0" w:name="_Hlk38347880"/>
            <w:r w:rsidRPr="00F102B2">
              <w:rPr>
                <w:b/>
                <w:bCs/>
              </w:rPr>
              <w:t>IXL: Language Arts</w:t>
            </w:r>
            <w:r w:rsidRPr="003A7D14">
              <w:t xml:space="preserve"> </w:t>
            </w:r>
          </w:p>
          <w:p w14:paraId="45734F84" w14:textId="77777777" w:rsidR="00EB5DEC" w:rsidRDefault="00EB5DEC" w:rsidP="000A6AF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73BE5683" w14:textId="22F4138D" w:rsidR="00EB5DEC" w:rsidRDefault="00EB5DEC" w:rsidP="00E16789">
            <w:proofErr w:type="gramStart"/>
            <w:r>
              <w:rPr>
                <w:rFonts w:cstheme="minorHAnsi"/>
              </w:rPr>
              <w:t>□</w:t>
            </w:r>
            <w:r>
              <w:t xml:space="preserve">  </w:t>
            </w:r>
            <w:r w:rsidR="00E16789">
              <w:t>W</w:t>
            </w:r>
            <w:proofErr w:type="gramEnd"/>
            <w:r w:rsidR="00E16789">
              <w:t xml:space="preserve">4 </w:t>
            </w:r>
            <w:r w:rsidR="00E16789">
              <w:tab/>
              <w:t>Determine the meaning</w:t>
            </w:r>
            <w:r w:rsidR="00E16789">
              <w:t>:</w:t>
            </w:r>
            <w:r w:rsidR="00E16789">
              <w:t xml:space="preserve"> -</w:t>
            </w:r>
            <w:proofErr w:type="spellStart"/>
            <w:r w:rsidR="00E16789">
              <w:t>ful</w:t>
            </w:r>
            <w:proofErr w:type="spellEnd"/>
            <w:r w:rsidR="00E16789">
              <w:t xml:space="preserve"> or -less</w:t>
            </w:r>
            <w:r w:rsidR="00E16789">
              <w:tab/>
            </w:r>
          </w:p>
          <w:p w14:paraId="6809DE71" w14:textId="25F7F493" w:rsidR="00EB5DEC" w:rsidRDefault="00EB5DEC" w:rsidP="000A6AFF">
            <w:proofErr w:type="gramStart"/>
            <w:r>
              <w:rPr>
                <w:rFonts w:cstheme="minorHAnsi"/>
              </w:rPr>
              <w:t>□</w:t>
            </w:r>
            <w:r>
              <w:t xml:space="preserve">  </w:t>
            </w:r>
            <w:r w:rsidR="00E16789">
              <w:t>W</w:t>
            </w:r>
            <w:proofErr w:type="gramEnd"/>
            <w:r w:rsidR="00E16789">
              <w:t xml:space="preserve">5: </w:t>
            </w:r>
            <w:r w:rsidR="00E16789">
              <w:t>Determine the meaning</w:t>
            </w:r>
            <w:r w:rsidR="00E16789">
              <w:t>:</w:t>
            </w:r>
            <w:r w:rsidR="00E16789">
              <w:t xml:space="preserve"> -</w:t>
            </w:r>
            <w:proofErr w:type="spellStart"/>
            <w:r w:rsidR="00E16789">
              <w:t>ly</w:t>
            </w:r>
            <w:proofErr w:type="spellEnd"/>
            <w:r w:rsidR="00E16789">
              <w:t xml:space="preserve"> or -ness</w:t>
            </w:r>
          </w:p>
        </w:tc>
        <w:tc>
          <w:tcPr>
            <w:tcW w:w="2878" w:type="dxa"/>
            <w:tcBorders>
              <w:bottom w:val="single" w:sz="4" w:space="0" w:color="auto"/>
            </w:tcBorders>
          </w:tcPr>
          <w:p w14:paraId="5DA782D2" w14:textId="77777777" w:rsidR="00EB5DEC" w:rsidRDefault="00EB5DEC" w:rsidP="000A6AFF">
            <w:r w:rsidRPr="00F102B2">
              <w:rPr>
                <w:b/>
                <w:bCs/>
              </w:rPr>
              <w:t>IXL: Language Arts</w:t>
            </w:r>
            <w:r w:rsidRPr="003A7D14">
              <w:t xml:space="preserve"> </w:t>
            </w:r>
          </w:p>
          <w:p w14:paraId="7E529019" w14:textId="77777777" w:rsidR="00EB5DEC" w:rsidRDefault="00EB5DEC" w:rsidP="000A6AF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406EF8CE" w14:textId="3EA4456D" w:rsidR="00EB5DEC" w:rsidRDefault="00EB5DEC" w:rsidP="000A6AFF">
            <w:proofErr w:type="gramStart"/>
            <w:r>
              <w:rPr>
                <w:rFonts w:cstheme="minorHAnsi"/>
              </w:rPr>
              <w:t>□</w:t>
            </w:r>
            <w:r>
              <w:t xml:space="preserve">  </w:t>
            </w:r>
            <w:r w:rsidR="00E16789">
              <w:t>W</w:t>
            </w:r>
            <w:proofErr w:type="gramEnd"/>
            <w:r w:rsidR="00E16789">
              <w:t xml:space="preserve">6: </w:t>
            </w:r>
            <w:r w:rsidR="00E16789">
              <w:t>Determine the meaning</w:t>
            </w:r>
            <w:r w:rsidR="00E16789">
              <w:t xml:space="preserve">: </w:t>
            </w:r>
            <w:r w:rsidR="00E16789">
              <w:t>-able or -</w:t>
            </w:r>
            <w:proofErr w:type="spellStart"/>
            <w:r w:rsidR="00E16789">
              <w:t>ment</w:t>
            </w:r>
            <w:proofErr w:type="spellEnd"/>
          </w:p>
          <w:p w14:paraId="7C4BDC10" w14:textId="30AA4AD3" w:rsidR="00EB5DEC" w:rsidRDefault="00EB5DEC" w:rsidP="000A6AFF">
            <w:proofErr w:type="gramStart"/>
            <w:r>
              <w:rPr>
                <w:rFonts w:cstheme="minorHAnsi"/>
              </w:rPr>
              <w:t>□</w:t>
            </w:r>
            <w:r>
              <w:t xml:space="preserve">  </w:t>
            </w:r>
            <w:r w:rsidR="00E16789">
              <w:t>D</w:t>
            </w:r>
            <w:proofErr w:type="gramEnd"/>
            <w:r w:rsidR="00E16789">
              <w:t xml:space="preserve">1: </w:t>
            </w:r>
            <w:r w:rsidR="00E16789" w:rsidRPr="00E16789">
              <w:t>Determine the order of events in informational texts</w:t>
            </w:r>
          </w:p>
        </w:tc>
        <w:tc>
          <w:tcPr>
            <w:tcW w:w="2878" w:type="dxa"/>
          </w:tcPr>
          <w:p w14:paraId="05463ADE" w14:textId="77777777" w:rsidR="00EB5DEC" w:rsidRDefault="00EB5DEC" w:rsidP="000A6AFF">
            <w:r w:rsidRPr="00F102B2">
              <w:rPr>
                <w:b/>
                <w:bCs/>
              </w:rPr>
              <w:t>IXL: Language Arts</w:t>
            </w:r>
            <w:r w:rsidRPr="003A7D14">
              <w:t xml:space="preserve"> </w:t>
            </w:r>
          </w:p>
          <w:p w14:paraId="724CFD3C" w14:textId="77777777" w:rsidR="00EB5DEC" w:rsidRDefault="00EB5DEC" w:rsidP="000A6AF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0E9BD58B" w14:textId="3FA08C00" w:rsidR="00EB5DEC" w:rsidRDefault="00EB5DEC" w:rsidP="000A6AFF">
            <w:proofErr w:type="gramStart"/>
            <w:r>
              <w:rPr>
                <w:rFonts w:cstheme="minorHAnsi"/>
              </w:rPr>
              <w:t>□</w:t>
            </w:r>
            <w:r>
              <w:t xml:space="preserve">  </w:t>
            </w:r>
            <w:r w:rsidR="00E16789">
              <w:t>W</w:t>
            </w:r>
            <w:proofErr w:type="gramEnd"/>
            <w:r w:rsidR="00E16789">
              <w:t xml:space="preserve">7:  </w:t>
            </w:r>
            <w:r w:rsidR="00E16789">
              <w:t xml:space="preserve">Determine the meaning of </w:t>
            </w:r>
            <w:r w:rsidR="00E16789">
              <w:t>words w/suffixes</w:t>
            </w:r>
          </w:p>
          <w:p w14:paraId="0B5BFAF5" w14:textId="4FF49872" w:rsidR="00EB5DEC" w:rsidRDefault="00EB5DEC" w:rsidP="000A6AFF">
            <w:proofErr w:type="gramStart"/>
            <w:r>
              <w:rPr>
                <w:rFonts w:cstheme="minorHAnsi"/>
              </w:rPr>
              <w:t>□</w:t>
            </w:r>
            <w:r>
              <w:t xml:space="preserve">  </w:t>
            </w:r>
            <w:r w:rsidR="00E16789">
              <w:t>W</w:t>
            </w:r>
            <w:proofErr w:type="gramEnd"/>
            <w:r w:rsidR="00E16789">
              <w:t xml:space="preserve">8: </w:t>
            </w:r>
            <w:r w:rsidR="00E16789">
              <w:t>Determine the meanings of words with prefixes and suffixes: review</w:t>
            </w:r>
          </w:p>
        </w:tc>
        <w:tc>
          <w:tcPr>
            <w:tcW w:w="2878" w:type="dxa"/>
          </w:tcPr>
          <w:p w14:paraId="62B74B17" w14:textId="77777777" w:rsidR="00EB5DEC" w:rsidRDefault="00EB5DEC" w:rsidP="000A6AFF">
            <w:r w:rsidRPr="00F102B2">
              <w:rPr>
                <w:b/>
                <w:bCs/>
              </w:rPr>
              <w:t>IXL: Language Arts</w:t>
            </w:r>
            <w:r w:rsidRPr="003A7D14">
              <w:t xml:space="preserve"> </w:t>
            </w:r>
          </w:p>
          <w:p w14:paraId="2CC89323" w14:textId="77777777" w:rsidR="00EB5DEC" w:rsidRDefault="00EB5DEC" w:rsidP="000A6AF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25C18121" w14:textId="1B80E449" w:rsidR="00EB5DEC" w:rsidRDefault="00EB5DEC" w:rsidP="000A6AFF">
            <w:proofErr w:type="gramStart"/>
            <w:r>
              <w:rPr>
                <w:rFonts w:cstheme="minorHAnsi"/>
              </w:rPr>
              <w:t>□</w:t>
            </w:r>
            <w:r>
              <w:t xml:space="preserve">  </w:t>
            </w:r>
            <w:r w:rsidR="00E16789">
              <w:t>W</w:t>
            </w:r>
            <w:proofErr w:type="gramEnd"/>
            <w:r w:rsidR="00E16789">
              <w:t xml:space="preserve">9: </w:t>
            </w:r>
            <w:r w:rsidR="00E16789">
              <w:t>Sort words with shared prefixes and suffixes by meaning</w:t>
            </w:r>
          </w:p>
          <w:p w14:paraId="0B83998C" w14:textId="685A9219" w:rsidR="00EB5DEC" w:rsidRDefault="00EB5DEC" w:rsidP="000A6AFF">
            <w:proofErr w:type="gramStart"/>
            <w:r>
              <w:rPr>
                <w:rFonts w:cstheme="minorHAnsi"/>
              </w:rPr>
              <w:t>□</w:t>
            </w:r>
            <w:r>
              <w:t xml:space="preserve">  </w:t>
            </w:r>
            <w:r w:rsidR="008B12BA">
              <w:t>O</w:t>
            </w:r>
            <w:proofErr w:type="gramEnd"/>
            <w:r w:rsidR="008B12BA">
              <w:t xml:space="preserve">1: </w:t>
            </w:r>
            <w:r w:rsidR="008B12BA" w:rsidRPr="008B12BA">
              <w:t>Put the sentences in order</w:t>
            </w:r>
          </w:p>
        </w:tc>
        <w:tc>
          <w:tcPr>
            <w:tcW w:w="2878" w:type="dxa"/>
          </w:tcPr>
          <w:p w14:paraId="52A63912" w14:textId="77777777" w:rsidR="00EB5DEC" w:rsidRDefault="00EB5DEC" w:rsidP="000A6AFF">
            <w:r w:rsidRPr="00F102B2">
              <w:rPr>
                <w:b/>
                <w:bCs/>
              </w:rPr>
              <w:t>IXL: Language Arts</w:t>
            </w:r>
            <w:r w:rsidRPr="003A7D14">
              <w:t xml:space="preserve"> </w:t>
            </w:r>
          </w:p>
          <w:p w14:paraId="4DE83DA2" w14:textId="77777777" w:rsidR="00EB5DEC" w:rsidRDefault="00EB5DEC" w:rsidP="000A6AF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61913E60" w14:textId="6C51F770" w:rsidR="00EB5DEC" w:rsidRDefault="00EB5DEC" w:rsidP="000A6AFF">
            <w:proofErr w:type="gramStart"/>
            <w:r>
              <w:rPr>
                <w:rFonts w:cstheme="minorHAnsi"/>
              </w:rPr>
              <w:t>□</w:t>
            </w:r>
            <w:r>
              <w:t xml:space="preserve">  </w:t>
            </w:r>
            <w:r w:rsidR="00E16789">
              <w:t>W</w:t>
            </w:r>
            <w:proofErr w:type="gramEnd"/>
            <w:r w:rsidR="00E16789">
              <w:t xml:space="preserve">10: </w:t>
            </w:r>
            <w:r w:rsidR="00E16789">
              <w:t>Sort words with shared suffixes by part of speech</w:t>
            </w:r>
          </w:p>
          <w:p w14:paraId="1C12D081" w14:textId="53E152E6" w:rsidR="00EB5DEC" w:rsidRDefault="00EB5DEC" w:rsidP="000A6AFF">
            <w:proofErr w:type="gramStart"/>
            <w:r>
              <w:rPr>
                <w:rFonts w:cstheme="minorHAnsi"/>
              </w:rPr>
              <w:t>□</w:t>
            </w:r>
            <w:r>
              <w:t xml:space="preserve">  </w:t>
            </w:r>
            <w:r w:rsidR="008B12BA">
              <w:t>R</w:t>
            </w:r>
            <w:proofErr w:type="gramEnd"/>
            <w:r w:rsidR="008B12BA">
              <w:t xml:space="preserve">1: </w:t>
            </w:r>
            <w:r w:rsidR="008B12BA" w:rsidRPr="008B12BA">
              <w:t>Identify time-order words</w:t>
            </w:r>
          </w:p>
        </w:tc>
      </w:tr>
      <w:tr w:rsidR="00EB5DEC" w14:paraId="03C20BE5" w14:textId="77777777" w:rsidTr="000A6AFF">
        <w:trPr>
          <w:trHeight w:val="1532"/>
        </w:trPr>
        <w:tc>
          <w:tcPr>
            <w:tcW w:w="2878" w:type="dxa"/>
          </w:tcPr>
          <w:p w14:paraId="5675A570" w14:textId="77777777" w:rsidR="00EB5DEC" w:rsidRDefault="00EB5DEC" w:rsidP="000A6AFF">
            <w:pPr>
              <w:rPr>
                <w:b/>
                <w:bCs/>
              </w:rPr>
            </w:pPr>
            <w:r w:rsidRPr="00F102B2">
              <w:rPr>
                <w:b/>
                <w:bCs/>
              </w:rPr>
              <w:t xml:space="preserve">Study Island: </w:t>
            </w:r>
          </w:p>
          <w:p w14:paraId="7A58A67B" w14:textId="77777777" w:rsidR="00EB5DEC" w:rsidRPr="00F102B2" w:rsidRDefault="00EB5DEC" w:rsidP="000A6AFF">
            <w:r>
              <w:t>(complete both assignments)</w:t>
            </w:r>
          </w:p>
          <w:p w14:paraId="4C7A72E0" w14:textId="7253A1F5" w:rsidR="00EB5DEC" w:rsidRPr="00BB4B3C" w:rsidRDefault="00BB4B3C" w:rsidP="000A6AFF">
            <w:r>
              <w:rPr>
                <w:rFonts w:cstheme="minorHAnsi"/>
              </w:rPr>
              <w:t>□</w:t>
            </w:r>
            <w:r>
              <w:rPr>
                <w:rFonts w:cstheme="minorHAnsi"/>
              </w:rPr>
              <w:t xml:space="preserve"> </w:t>
            </w:r>
            <w:r w:rsidRPr="00BB4B3C">
              <w:t>Events</w:t>
            </w:r>
          </w:p>
          <w:p w14:paraId="35F7B2FF" w14:textId="7A7C0D89" w:rsidR="00BB4B3C" w:rsidRPr="00F102B2" w:rsidRDefault="00BB4B3C" w:rsidP="000A6AFF">
            <w:pPr>
              <w:rPr>
                <w:b/>
                <w:bCs/>
              </w:rPr>
            </w:pPr>
            <w:r>
              <w:rPr>
                <w:rFonts w:cstheme="minorHAnsi"/>
              </w:rPr>
              <w:t>□</w:t>
            </w:r>
            <w:r>
              <w:rPr>
                <w:rFonts w:cstheme="minorHAnsi"/>
              </w:rPr>
              <w:t xml:space="preserve"> </w:t>
            </w:r>
            <w:r w:rsidRPr="00BB4B3C">
              <w:t>Roots &amp; Affixes</w:t>
            </w:r>
          </w:p>
        </w:tc>
        <w:tc>
          <w:tcPr>
            <w:tcW w:w="2878" w:type="dxa"/>
            <w:tcBorders>
              <w:bottom w:val="single" w:sz="4" w:space="0" w:color="auto"/>
            </w:tcBorders>
          </w:tcPr>
          <w:p w14:paraId="7A9AB348" w14:textId="774AC0BA" w:rsidR="00EB5DEC" w:rsidRPr="00F102B2" w:rsidRDefault="00EB5DEC" w:rsidP="000A6AFF">
            <w:pPr>
              <w:rPr>
                <w:b/>
                <w:bCs/>
              </w:rPr>
            </w:pPr>
            <w:r>
              <w:t xml:space="preserve"> </w:t>
            </w:r>
            <w:r w:rsidRPr="00F102B2">
              <w:rPr>
                <w:b/>
                <w:bCs/>
              </w:rPr>
              <w:t xml:space="preserve">Flocabulary: </w:t>
            </w:r>
            <w:r>
              <w:rPr>
                <w:b/>
                <w:bCs/>
              </w:rPr>
              <w:t>Suffixes</w:t>
            </w:r>
          </w:p>
          <w:p w14:paraId="1BDCB869" w14:textId="77777777" w:rsidR="00EB5DEC" w:rsidRDefault="00EB5DEC" w:rsidP="000A6AFF">
            <w:r>
              <w:rPr>
                <w:rFonts w:cstheme="minorHAnsi"/>
              </w:rPr>
              <w:t>□</w:t>
            </w:r>
            <w:r>
              <w:t xml:space="preserve"> watch video</w:t>
            </w:r>
          </w:p>
          <w:p w14:paraId="7D9B534E" w14:textId="77777777" w:rsidR="00EB5DEC" w:rsidRDefault="00EB5DEC" w:rsidP="000A6AFF">
            <w:r>
              <w:rPr>
                <w:rFonts w:cstheme="minorHAnsi"/>
              </w:rPr>
              <w:t>□ do</w:t>
            </w:r>
            <w:r>
              <w:t xml:space="preserve"> vocab cards</w:t>
            </w:r>
          </w:p>
          <w:p w14:paraId="5629B2CE" w14:textId="77777777" w:rsidR="00EB5DEC" w:rsidRDefault="00EB5DEC" w:rsidP="000A6AFF">
            <w:r>
              <w:rPr>
                <w:rFonts w:cstheme="minorHAnsi"/>
              </w:rPr>
              <w:t>□ complete</w:t>
            </w:r>
            <w:r>
              <w:t xml:space="preserve"> read &amp; respond</w:t>
            </w:r>
          </w:p>
          <w:p w14:paraId="18BD7915" w14:textId="77777777" w:rsidR="00EB5DEC" w:rsidRDefault="00EB5DEC" w:rsidP="000A6AFF">
            <w:r>
              <w:rPr>
                <w:rFonts w:cstheme="minorHAnsi"/>
              </w:rPr>
              <w:t xml:space="preserve">□ take </w:t>
            </w:r>
            <w:r>
              <w:t>quiz</w:t>
            </w:r>
          </w:p>
        </w:tc>
        <w:tc>
          <w:tcPr>
            <w:tcW w:w="2878" w:type="dxa"/>
          </w:tcPr>
          <w:p w14:paraId="37DAD1DA" w14:textId="49F50128" w:rsidR="00EB5DEC" w:rsidRPr="00F102B2" w:rsidRDefault="00EB5DEC" w:rsidP="000A6AFF">
            <w:pPr>
              <w:rPr>
                <w:b/>
                <w:bCs/>
              </w:rPr>
            </w:pPr>
            <w:proofErr w:type="spellStart"/>
            <w:r w:rsidRPr="00F102B2">
              <w:rPr>
                <w:b/>
                <w:bCs/>
              </w:rPr>
              <w:t>ReadWorks</w:t>
            </w:r>
            <w:proofErr w:type="spellEnd"/>
            <w:r w:rsidRPr="00F102B2">
              <w:rPr>
                <w:b/>
                <w:bCs/>
              </w:rPr>
              <w:t xml:space="preserve">: </w:t>
            </w:r>
            <w:r w:rsidR="0023628B">
              <w:rPr>
                <w:b/>
                <w:bCs/>
              </w:rPr>
              <w:t>Get in the Loop</w:t>
            </w:r>
          </w:p>
          <w:p w14:paraId="60B16D03" w14:textId="77777777" w:rsidR="00EB5DEC" w:rsidRDefault="00EB5DEC" w:rsidP="000A6AFF">
            <w:pPr>
              <w:rPr>
                <w:rFonts w:cstheme="minorHAnsi"/>
              </w:rPr>
            </w:pPr>
            <w:r>
              <w:rPr>
                <w:rFonts w:cstheme="minorHAnsi"/>
              </w:rPr>
              <w:t>□ read/listen to text</w:t>
            </w:r>
          </w:p>
          <w:p w14:paraId="11AFFD9C" w14:textId="77777777" w:rsidR="00EB5DEC" w:rsidRDefault="00EB5DEC" w:rsidP="000A6AFF">
            <w:pPr>
              <w:rPr>
                <w:rFonts w:cstheme="minorHAnsi"/>
              </w:rPr>
            </w:pPr>
            <w:r>
              <w:rPr>
                <w:rFonts w:cstheme="minorHAnsi"/>
              </w:rPr>
              <w:t>□ complete comp. questions</w:t>
            </w:r>
          </w:p>
          <w:p w14:paraId="672D8030" w14:textId="4AE5D584" w:rsidR="00EB5DEC" w:rsidRDefault="00EB5DEC" w:rsidP="0023628B">
            <w:pPr>
              <w:rPr>
                <w:rFonts w:cstheme="minorHAnsi"/>
              </w:rPr>
            </w:pPr>
            <w:r>
              <w:rPr>
                <w:rFonts w:cstheme="minorHAnsi"/>
              </w:rPr>
              <w:t xml:space="preserve">□ complete </w:t>
            </w:r>
            <w:r w:rsidR="0023628B">
              <w:rPr>
                <w:rFonts w:cstheme="minorHAnsi"/>
              </w:rPr>
              <w:t>sequence questions</w:t>
            </w:r>
          </w:p>
          <w:p w14:paraId="579BA952" w14:textId="77777777" w:rsidR="00EB5DEC" w:rsidRDefault="00EB5DEC" w:rsidP="000A6AFF"/>
        </w:tc>
        <w:tc>
          <w:tcPr>
            <w:tcW w:w="2878" w:type="dxa"/>
          </w:tcPr>
          <w:p w14:paraId="09BBA09C" w14:textId="683BDBE5" w:rsidR="00EB5DEC" w:rsidRPr="00F102B2" w:rsidRDefault="00EB5DEC" w:rsidP="000A6AFF">
            <w:pPr>
              <w:rPr>
                <w:b/>
                <w:bCs/>
              </w:rPr>
            </w:pPr>
            <w:r w:rsidRPr="00F102B2">
              <w:rPr>
                <w:b/>
                <w:bCs/>
              </w:rPr>
              <w:t xml:space="preserve">Freckle: </w:t>
            </w:r>
            <w:r w:rsidR="0023628B">
              <w:rPr>
                <w:b/>
                <w:bCs/>
              </w:rPr>
              <w:t>Text Structure &amp; Development</w:t>
            </w:r>
          </w:p>
          <w:p w14:paraId="51ABEFB4" w14:textId="64E027EC" w:rsidR="00EB5DEC" w:rsidRDefault="00EB5DEC" w:rsidP="0023628B">
            <w:r>
              <w:rPr>
                <w:rFonts w:cstheme="minorHAnsi"/>
              </w:rPr>
              <w:t xml:space="preserve">□ </w:t>
            </w:r>
            <w:r w:rsidR="0023628B">
              <w:rPr>
                <w:rFonts w:cstheme="minorHAnsi"/>
              </w:rPr>
              <w:t xml:space="preserve">complete </w:t>
            </w:r>
            <w:proofErr w:type="spellStart"/>
            <w:r w:rsidR="0023628B">
              <w:rPr>
                <w:rFonts w:cstheme="minorHAnsi"/>
              </w:rPr>
              <w:t>assignmnt</w:t>
            </w:r>
            <w:proofErr w:type="spellEnd"/>
          </w:p>
        </w:tc>
        <w:tc>
          <w:tcPr>
            <w:tcW w:w="2878" w:type="dxa"/>
          </w:tcPr>
          <w:p w14:paraId="4C17B717" w14:textId="2143A6ED" w:rsidR="00EB5DEC" w:rsidRPr="00F102B2" w:rsidRDefault="00EB5DEC" w:rsidP="000A6AFF">
            <w:pPr>
              <w:rPr>
                <w:b/>
                <w:bCs/>
              </w:rPr>
            </w:pPr>
            <w:r w:rsidRPr="00F102B2">
              <w:rPr>
                <w:b/>
                <w:bCs/>
              </w:rPr>
              <w:t xml:space="preserve">Flocabulary: </w:t>
            </w:r>
            <w:r>
              <w:rPr>
                <w:b/>
                <w:bCs/>
              </w:rPr>
              <w:t>Sequence</w:t>
            </w:r>
          </w:p>
          <w:p w14:paraId="44D7BA02" w14:textId="22434DCF" w:rsidR="00EB5DEC" w:rsidRDefault="00EB5DEC" w:rsidP="000A6AFF">
            <w:r>
              <w:rPr>
                <w:rFonts w:cstheme="minorHAnsi"/>
              </w:rPr>
              <w:t>□</w:t>
            </w:r>
            <w:r>
              <w:t xml:space="preserve"> watch video</w:t>
            </w:r>
          </w:p>
          <w:p w14:paraId="0B0CCB9B" w14:textId="0441CAB7" w:rsidR="00EB5DEC" w:rsidRDefault="00EB5DEC" w:rsidP="000A6AFF">
            <w:r>
              <w:rPr>
                <w:rFonts w:cstheme="minorHAnsi"/>
              </w:rPr>
              <w:t>□ do</w:t>
            </w:r>
            <w:r>
              <w:t xml:space="preserve"> vocab </w:t>
            </w:r>
            <w:r>
              <w:t>game</w:t>
            </w:r>
          </w:p>
          <w:p w14:paraId="2307B199" w14:textId="77777777" w:rsidR="00EB5DEC" w:rsidRDefault="00EB5DEC" w:rsidP="000A6AFF">
            <w:r>
              <w:rPr>
                <w:rFonts w:cstheme="minorHAnsi"/>
              </w:rPr>
              <w:t>□ complete read &amp; respond</w:t>
            </w:r>
          </w:p>
          <w:p w14:paraId="7935105F" w14:textId="77777777" w:rsidR="00EB5DEC" w:rsidRDefault="00EB5DEC" w:rsidP="000A6AFF">
            <w:r>
              <w:rPr>
                <w:rFonts w:cstheme="minorHAnsi"/>
              </w:rPr>
              <w:t xml:space="preserve">□ take </w:t>
            </w:r>
            <w:r>
              <w:t>quiz</w:t>
            </w:r>
          </w:p>
        </w:tc>
      </w:tr>
      <w:tr w:rsidR="00EB5DEC" w14:paraId="14659050" w14:textId="77777777" w:rsidTr="000A6AFF">
        <w:trPr>
          <w:trHeight w:val="863"/>
        </w:trPr>
        <w:tc>
          <w:tcPr>
            <w:tcW w:w="2878" w:type="dxa"/>
          </w:tcPr>
          <w:p w14:paraId="464EFB93" w14:textId="77777777" w:rsidR="00EB5DEC" w:rsidRPr="00F102B2" w:rsidRDefault="00EB5DEC" w:rsidP="000A6AFF">
            <w:pPr>
              <w:rPr>
                <w:b/>
                <w:bCs/>
              </w:rPr>
            </w:pPr>
            <w:r w:rsidRPr="00F102B2">
              <w:rPr>
                <w:b/>
                <w:bCs/>
              </w:rPr>
              <w:t>Writing: Journal/Free Write</w:t>
            </w:r>
          </w:p>
          <w:p w14:paraId="5F1616C2" w14:textId="77777777" w:rsidR="00EB5DEC" w:rsidRDefault="00EB5DEC" w:rsidP="000A6AFF">
            <w:r>
              <w:rPr>
                <w:rFonts w:cstheme="minorHAnsi"/>
              </w:rPr>
              <w:t>□</w:t>
            </w:r>
            <w:r>
              <w:t xml:space="preserve"> spend at least ten minutes writing a journal, working on a story, or responding to ClassDojo journal prompt.</w:t>
            </w:r>
          </w:p>
        </w:tc>
        <w:tc>
          <w:tcPr>
            <w:tcW w:w="2878" w:type="dxa"/>
            <w:tcBorders>
              <w:bottom w:val="single" w:sz="4" w:space="0" w:color="auto"/>
            </w:tcBorders>
          </w:tcPr>
          <w:p w14:paraId="6D7400F1" w14:textId="77777777" w:rsidR="00EB5DEC" w:rsidRPr="00F102B2" w:rsidRDefault="00EB5DEC" w:rsidP="000A6AFF">
            <w:pPr>
              <w:rPr>
                <w:b/>
                <w:bCs/>
              </w:rPr>
            </w:pPr>
            <w:r w:rsidRPr="00F102B2">
              <w:rPr>
                <w:b/>
                <w:bCs/>
              </w:rPr>
              <w:t>Writing: Journal/Free Write</w:t>
            </w:r>
          </w:p>
          <w:p w14:paraId="1655100B" w14:textId="77777777" w:rsidR="00EB5DEC" w:rsidRDefault="00EB5DEC" w:rsidP="000A6AFF">
            <w:r>
              <w:rPr>
                <w:rFonts w:cstheme="minorHAnsi"/>
              </w:rPr>
              <w:t>□</w:t>
            </w:r>
            <w:r>
              <w:t xml:space="preserve"> spend at least ten minutes writing a journal, working on a story, or responding to ClassDojo journal prompt.</w:t>
            </w:r>
          </w:p>
        </w:tc>
        <w:tc>
          <w:tcPr>
            <w:tcW w:w="2878" w:type="dxa"/>
          </w:tcPr>
          <w:p w14:paraId="58553E73" w14:textId="77777777" w:rsidR="00EB5DEC" w:rsidRPr="00F102B2" w:rsidRDefault="00EB5DEC" w:rsidP="000A6AFF">
            <w:pPr>
              <w:rPr>
                <w:b/>
                <w:bCs/>
              </w:rPr>
            </w:pPr>
            <w:r w:rsidRPr="00F102B2">
              <w:rPr>
                <w:b/>
                <w:bCs/>
              </w:rPr>
              <w:t>Writing: Journal/Free Write</w:t>
            </w:r>
          </w:p>
          <w:p w14:paraId="5949B46B" w14:textId="77777777" w:rsidR="00EB5DEC" w:rsidRDefault="00EB5DEC" w:rsidP="000A6AFF">
            <w:r>
              <w:rPr>
                <w:rFonts w:cstheme="minorHAnsi"/>
              </w:rPr>
              <w:t>□</w:t>
            </w:r>
            <w:r>
              <w:t xml:space="preserve"> spend at least ten minutes writing a journal, working on a story, or responding to ClassDojo journal prompt.</w:t>
            </w:r>
          </w:p>
        </w:tc>
        <w:tc>
          <w:tcPr>
            <w:tcW w:w="2878" w:type="dxa"/>
            <w:tcBorders>
              <w:bottom w:val="single" w:sz="4" w:space="0" w:color="auto"/>
            </w:tcBorders>
          </w:tcPr>
          <w:p w14:paraId="7B9B4343" w14:textId="77777777" w:rsidR="00EB5DEC" w:rsidRPr="00F102B2" w:rsidRDefault="00EB5DEC" w:rsidP="000A6AFF">
            <w:pPr>
              <w:rPr>
                <w:b/>
                <w:bCs/>
              </w:rPr>
            </w:pPr>
            <w:r w:rsidRPr="00F102B2">
              <w:rPr>
                <w:b/>
                <w:bCs/>
              </w:rPr>
              <w:t>Writing: Journal/Free Write</w:t>
            </w:r>
          </w:p>
          <w:p w14:paraId="0E704BBE" w14:textId="77777777" w:rsidR="00EB5DEC" w:rsidRDefault="00EB5DEC" w:rsidP="000A6AFF">
            <w:r>
              <w:rPr>
                <w:rFonts w:cstheme="minorHAnsi"/>
              </w:rPr>
              <w:t>□</w:t>
            </w:r>
            <w:r>
              <w:t xml:space="preserve"> spend at least ten minutes writing a journal, working on a story, or responding to ClassDojo journal prompt.</w:t>
            </w:r>
          </w:p>
        </w:tc>
        <w:tc>
          <w:tcPr>
            <w:tcW w:w="2878" w:type="dxa"/>
          </w:tcPr>
          <w:p w14:paraId="051668CE" w14:textId="77777777" w:rsidR="00EB5DEC" w:rsidRPr="00F102B2" w:rsidRDefault="00EB5DEC" w:rsidP="000A6AFF">
            <w:pPr>
              <w:rPr>
                <w:b/>
                <w:bCs/>
              </w:rPr>
            </w:pPr>
            <w:r w:rsidRPr="00F102B2">
              <w:rPr>
                <w:b/>
                <w:bCs/>
              </w:rPr>
              <w:t>Writing: Journal/Free Write</w:t>
            </w:r>
          </w:p>
          <w:p w14:paraId="47BF63D4" w14:textId="77777777" w:rsidR="00EB5DEC" w:rsidRDefault="00EB5DEC" w:rsidP="000A6AFF">
            <w:r>
              <w:rPr>
                <w:rFonts w:cstheme="minorHAnsi"/>
              </w:rPr>
              <w:t>□</w:t>
            </w:r>
            <w:r>
              <w:t xml:space="preserve"> spend at least ten minutes writing a journal, working on a story, or responding to ClassDojo journal prompt.</w:t>
            </w:r>
          </w:p>
        </w:tc>
      </w:tr>
      <w:tr w:rsidR="00EB5DEC" w14:paraId="475743BD" w14:textId="77777777" w:rsidTr="000A6AFF">
        <w:trPr>
          <w:trHeight w:val="863"/>
        </w:trPr>
        <w:tc>
          <w:tcPr>
            <w:tcW w:w="2878" w:type="dxa"/>
          </w:tcPr>
          <w:p w14:paraId="175E0DCE" w14:textId="77777777" w:rsidR="00EB5DEC" w:rsidRPr="00F102B2" w:rsidRDefault="00EB5DEC" w:rsidP="000A6AFF">
            <w:pPr>
              <w:rPr>
                <w:b/>
                <w:bCs/>
              </w:rPr>
            </w:pPr>
            <w:r w:rsidRPr="00F102B2">
              <w:rPr>
                <w:b/>
                <w:bCs/>
              </w:rPr>
              <w:t>AR: Independent Reading</w:t>
            </w:r>
          </w:p>
          <w:p w14:paraId="0E4448EB" w14:textId="77777777" w:rsidR="00EB5DEC" w:rsidRDefault="00EB5DEC" w:rsidP="000A6AFF">
            <w:r>
              <w:rPr>
                <w:rFonts w:cstheme="minorHAnsi"/>
              </w:rPr>
              <w:t>□</w:t>
            </w:r>
            <w:r>
              <w:t xml:space="preserve"> Spend 30-45min reading the book of your choice. </w:t>
            </w:r>
          </w:p>
          <w:p w14:paraId="6CAE11DF" w14:textId="77777777" w:rsidR="00EB5DEC" w:rsidRDefault="00EB5DEC" w:rsidP="000A6AFF">
            <w:r>
              <w:rPr>
                <w:rFonts w:cstheme="minorHAnsi"/>
              </w:rPr>
              <w:t>□</w:t>
            </w:r>
            <w:r>
              <w:t xml:space="preserve"> Track your reading on your reading log!</w:t>
            </w:r>
          </w:p>
        </w:tc>
        <w:tc>
          <w:tcPr>
            <w:tcW w:w="2878" w:type="dxa"/>
            <w:tcBorders>
              <w:bottom w:val="single" w:sz="4" w:space="0" w:color="auto"/>
            </w:tcBorders>
          </w:tcPr>
          <w:p w14:paraId="6CF0822F" w14:textId="77777777" w:rsidR="00EB5DEC" w:rsidRPr="00F102B2" w:rsidRDefault="00EB5DEC" w:rsidP="000A6AFF">
            <w:pPr>
              <w:rPr>
                <w:b/>
                <w:bCs/>
              </w:rPr>
            </w:pPr>
            <w:r w:rsidRPr="00F102B2">
              <w:rPr>
                <w:b/>
                <w:bCs/>
              </w:rPr>
              <w:t>AR: Independent Reading</w:t>
            </w:r>
          </w:p>
          <w:p w14:paraId="61BF2DBF" w14:textId="77777777" w:rsidR="00EB5DEC" w:rsidRDefault="00EB5DEC" w:rsidP="000A6AFF">
            <w:r>
              <w:rPr>
                <w:rFonts w:cstheme="minorHAnsi"/>
              </w:rPr>
              <w:t>□</w:t>
            </w:r>
            <w:r>
              <w:t xml:space="preserve"> Spend 30-45min reading the book of your choice. </w:t>
            </w:r>
          </w:p>
          <w:p w14:paraId="7E4AEF25" w14:textId="77777777" w:rsidR="00EB5DEC" w:rsidRDefault="00EB5DEC" w:rsidP="000A6AFF">
            <w:r>
              <w:rPr>
                <w:rFonts w:cstheme="minorHAnsi"/>
              </w:rPr>
              <w:t>□</w:t>
            </w:r>
            <w:r>
              <w:t xml:space="preserve"> Track your reading on your reading log!</w:t>
            </w:r>
          </w:p>
        </w:tc>
        <w:tc>
          <w:tcPr>
            <w:tcW w:w="2878" w:type="dxa"/>
          </w:tcPr>
          <w:p w14:paraId="1BC55AD3" w14:textId="77777777" w:rsidR="00EB5DEC" w:rsidRPr="00F102B2" w:rsidRDefault="00EB5DEC" w:rsidP="000A6AFF">
            <w:pPr>
              <w:rPr>
                <w:b/>
                <w:bCs/>
              </w:rPr>
            </w:pPr>
            <w:r w:rsidRPr="00F102B2">
              <w:rPr>
                <w:b/>
                <w:bCs/>
              </w:rPr>
              <w:t>AR: Independent Reading</w:t>
            </w:r>
          </w:p>
          <w:p w14:paraId="7D3A1835" w14:textId="77777777" w:rsidR="00EB5DEC" w:rsidRDefault="00EB5DEC" w:rsidP="000A6AFF">
            <w:r>
              <w:rPr>
                <w:rFonts w:cstheme="minorHAnsi"/>
              </w:rPr>
              <w:t>□</w:t>
            </w:r>
            <w:r>
              <w:t xml:space="preserve"> Spend 30-45min reading the book of your choice. </w:t>
            </w:r>
          </w:p>
          <w:p w14:paraId="38BF9500" w14:textId="77777777" w:rsidR="00EB5DEC" w:rsidRDefault="00EB5DEC" w:rsidP="000A6AFF">
            <w:r>
              <w:rPr>
                <w:rFonts w:cstheme="minorHAnsi"/>
              </w:rPr>
              <w:t>□</w:t>
            </w:r>
            <w:r>
              <w:t xml:space="preserve"> Track your reading on your reading log!</w:t>
            </w:r>
          </w:p>
        </w:tc>
        <w:tc>
          <w:tcPr>
            <w:tcW w:w="2878" w:type="dxa"/>
            <w:tcBorders>
              <w:bottom w:val="single" w:sz="4" w:space="0" w:color="auto"/>
            </w:tcBorders>
          </w:tcPr>
          <w:p w14:paraId="28C402A2" w14:textId="77777777" w:rsidR="00EB5DEC" w:rsidRPr="00F102B2" w:rsidRDefault="00EB5DEC" w:rsidP="000A6AFF">
            <w:pPr>
              <w:rPr>
                <w:b/>
                <w:bCs/>
              </w:rPr>
            </w:pPr>
            <w:r w:rsidRPr="00F102B2">
              <w:rPr>
                <w:b/>
                <w:bCs/>
              </w:rPr>
              <w:t>AR: Independent Reading</w:t>
            </w:r>
          </w:p>
          <w:p w14:paraId="02A5CE55" w14:textId="77777777" w:rsidR="00EB5DEC" w:rsidRDefault="00EB5DEC" w:rsidP="000A6AFF">
            <w:r>
              <w:rPr>
                <w:rFonts w:cstheme="minorHAnsi"/>
              </w:rPr>
              <w:t>□</w:t>
            </w:r>
            <w:r>
              <w:t xml:space="preserve"> Spend 30-45min reading the book of your choice. </w:t>
            </w:r>
          </w:p>
          <w:p w14:paraId="2DE93F50" w14:textId="77777777" w:rsidR="00EB5DEC" w:rsidRDefault="00EB5DEC" w:rsidP="000A6AFF">
            <w:r>
              <w:rPr>
                <w:rFonts w:cstheme="minorHAnsi"/>
              </w:rPr>
              <w:t>□</w:t>
            </w:r>
            <w:r>
              <w:t xml:space="preserve"> Track your reading on your reading log!</w:t>
            </w:r>
          </w:p>
        </w:tc>
        <w:tc>
          <w:tcPr>
            <w:tcW w:w="2878" w:type="dxa"/>
          </w:tcPr>
          <w:p w14:paraId="682EAEE3" w14:textId="77777777" w:rsidR="00EB5DEC" w:rsidRPr="00F102B2" w:rsidRDefault="00EB5DEC" w:rsidP="000A6AFF">
            <w:pPr>
              <w:rPr>
                <w:b/>
                <w:bCs/>
              </w:rPr>
            </w:pPr>
            <w:r w:rsidRPr="00F102B2">
              <w:rPr>
                <w:b/>
                <w:bCs/>
              </w:rPr>
              <w:t>AR: Independent Reading</w:t>
            </w:r>
          </w:p>
          <w:p w14:paraId="61F82E9A" w14:textId="77777777" w:rsidR="00EB5DEC" w:rsidRDefault="00EB5DEC" w:rsidP="000A6AFF">
            <w:r>
              <w:rPr>
                <w:rFonts w:cstheme="minorHAnsi"/>
              </w:rPr>
              <w:t>□</w:t>
            </w:r>
            <w:r>
              <w:t xml:space="preserve"> Spend 30-45min reading the book of your choice. </w:t>
            </w:r>
          </w:p>
          <w:p w14:paraId="0920B89E" w14:textId="77777777" w:rsidR="00EB5DEC" w:rsidRDefault="00EB5DEC" w:rsidP="000A6AFF">
            <w:r>
              <w:rPr>
                <w:rFonts w:cstheme="minorHAnsi"/>
              </w:rPr>
              <w:t>□</w:t>
            </w:r>
            <w:r>
              <w:t xml:space="preserve"> Track your reading on your reading log!</w:t>
            </w:r>
          </w:p>
        </w:tc>
      </w:tr>
      <w:tr w:rsidR="00EB5DEC" w14:paraId="034F8EE6" w14:textId="77777777" w:rsidTr="000A6AFF">
        <w:tc>
          <w:tcPr>
            <w:tcW w:w="14390" w:type="dxa"/>
            <w:gridSpan w:val="5"/>
            <w:shd w:val="clear" w:color="auto" w:fill="D0CECE" w:themeFill="background2" w:themeFillShade="E6"/>
          </w:tcPr>
          <w:p w14:paraId="79CE884B" w14:textId="58D89B3E" w:rsidR="00EB5DEC" w:rsidRDefault="00EB5DEC" w:rsidP="000A6AFF">
            <w:pPr>
              <w:jc w:val="center"/>
            </w:pPr>
            <w:r>
              <w:lastRenderedPageBreak/>
              <w:t xml:space="preserve">MATH (Focus: </w:t>
            </w:r>
            <w:r w:rsidR="005260A7">
              <w:t xml:space="preserve">Decompose Fractions, convert mixed numbers into improper fractions and </w:t>
            </w:r>
            <w:proofErr w:type="spellStart"/>
            <w:r w:rsidR="005260A7">
              <w:t>vv</w:t>
            </w:r>
            <w:proofErr w:type="spellEnd"/>
            <w:r>
              <w:t>)</w:t>
            </w:r>
          </w:p>
        </w:tc>
      </w:tr>
      <w:tr w:rsidR="00EB5DEC" w14:paraId="52FDFC7D" w14:textId="77777777" w:rsidTr="000A6AFF">
        <w:trPr>
          <w:trHeight w:val="909"/>
        </w:trPr>
        <w:tc>
          <w:tcPr>
            <w:tcW w:w="2878" w:type="dxa"/>
          </w:tcPr>
          <w:p w14:paraId="2C791F7C" w14:textId="020D9422" w:rsidR="0023628B" w:rsidRPr="008F58F4" w:rsidRDefault="0023628B" w:rsidP="0023628B">
            <w:pPr>
              <w:rPr>
                <w:b/>
                <w:bCs/>
              </w:rPr>
            </w:pPr>
            <w:r>
              <w:rPr>
                <w:b/>
                <w:bCs/>
              </w:rPr>
              <w:t xml:space="preserve">Khan Academy: </w:t>
            </w:r>
            <w:r>
              <w:rPr>
                <w:b/>
                <w:bCs/>
              </w:rPr>
              <w:t>Decompose Fractions</w:t>
            </w:r>
            <w:r w:rsidR="00760126">
              <w:rPr>
                <w:b/>
                <w:bCs/>
              </w:rPr>
              <w:t xml:space="preserve"> / Mixed Numbers</w:t>
            </w:r>
          </w:p>
          <w:p w14:paraId="3DB9969D" w14:textId="77777777" w:rsidR="0023628B" w:rsidRDefault="0023628B" w:rsidP="0023628B">
            <w:r>
              <w:rPr>
                <w:rFonts w:cstheme="minorHAnsi"/>
              </w:rPr>
              <w:t>□</w:t>
            </w:r>
            <w:r>
              <w:t xml:space="preserve"> Log in to Khan Academy</w:t>
            </w:r>
          </w:p>
          <w:p w14:paraId="438B99D2" w14:textId="1CCD794F" w:rsidR="00EB5DEC" w:rsidRDefault="0023628B" w:rsidP="0023628B">
            <w:r>
              <w:rPr>
                <w:rFonts w:cstheme="minorHAnsi"/>
              </w:rPr>
              <w:t xml:space="preserve">□ Watch the videos and complete exercises </w:t>
            </w:r>
          </w:p>
        </w:tc>
        <w:tc>
          <w:tcPr>
            <w:tcW w:w="2878" w:type="dxa"/>
          </w:tcPr>
          <w:p w14:paraId="5D98EC99" w14:textId="13B13440" w:rsidR="00EB5DEC" w:rsidRDefault="00EB5DEC" w:rsidP="000A6AFF">
            <w:pPr>
              <w:rPr>
                <w:b/>
                <w:bCs/>
              </w:rPr>
            </w:pPr>
            <w:r w:rsidRPr="00CF4102">
              <w:rPr>
                <w:b/>
                <w:bCs/>
              </w:rPr>
              <w:t xml:space="preserve">Study Island: </w:t>
            </w:r>
            <w:r w:rsidR="00760126">
              <w:rPr>
                <w:b/>
                <w:bCs/>
              </w:rPr>
              <w:t>Decompose Fractions</w:t>
            </w:r>
          </w:p>
          <w:p w14:paraId="4EB98538" w14:textId="77777777" w:rsidR="00EB5DEC" w:rsidRDefault="00EB5DEC" w:rsidP="000A6AFF">
            <w:pPr>
              <w:rPr>
                <w:b/>
                <w:bCs/>
              </w:rPr>
            </w:pPr>
            <w:r>
              <w:rPr>
                <w:rFonts w:cstheme="minorHAnsi"/>
              </w:rPr>
              <w:t>□ watch/read lesson</w:t>
            </w:r>
          </w:p>
          <w:p w14:paraId="3E3894CE" w14:textId="77777777" w:rsidR="00EB5DEC" w:rsidRPr="00CF4102" w:rsidRDefault="00EB5DEC" w:rsidP="000A6AFF">
            <w:pPr>
              <w:rPr>
                <w:b/>
                <w:bCs/>
              </w:rPr>
            </w:pPr>
            <w:r>
              <w:rPr>
                <w:rFonts w:cstheme="minorHAnsi"/>
              </w:rPr>
              <w:t>□ complete assignment</w:t>
            </w:r>
          </w:p>
        </w:tc>
        <w:tc>
          <w:tcPr>
            <w:tcW w:w="2878" w:type="dxa"/>
          </w:tcPr>
          <w:p w14:paraId="1BB1660D" w14:textId="32C7DF84" w:rsidR="00EB5DEC" w:rsidRPr="00CF4102" w:rsidRDefault="00EB5DEC" w:rsidP="000A6AFF">
            <w:pPr>
              <w:rPr>
                <w:b/>
                <w:bCs/>
              </w:rPr>
            </w:pPr>
            <w:r w:rsidRPr="00CF4102">
              <w:rPr>
                <w:b/>
                <w:bCs/>
              </w:rPr>
              <w:t xml:space="preserve">Freckle Math: </w:t>
            </w:r>
            <w:r w:rsidR="00760126">
              <w:rPr>
                <w:b/>
                <w:bCs/>
              </w:rPr>
              <w:t>Decompose Fractions</w:t>
            </w:r>
          </w:p>
          <w:p w14:paraId="7FA4B193" w14:textId="77777777" w:rsidR="00EB5DEC" w:rsidRDefault="00EB5DEC" w:rsidP="000A6AFF">
            <w:r>
              <w:rPr>
                <w:rFonts w:cstheme="minorHAnsi"/>
              </w:rPr>
              <w:t>□</w:t>
            </w:r>
            <w:r>
              <w:t xml:space="preserve"> complete 10 question assignment, do your work- don’t just guess!</w:t>
            </w:r>
          </w:p>
        </w:tc>
        <w:tc>
          <w:tcPr>
            <w:tcW w:w="2878" w:type="dxa"/>
          </w:tcPr>
          <w:p w14:paraId="2C3346A6" w14:textId="355E9ACC" w:rsidR="00760126" w:rsidRPr="008F58F4" w:rsidRDefault="00760126" w:rsidP="00760126">
            <w:pPr>
              <w:rPr>
                <w:b/>
                <w:bCs/>
              </w:rPr>
            </w:pPr>
            <w:r>
              <w:rPr>
                <w:b/>
                <w:bCs/>
              </w:rPr>
              <w:t>Khan Academy: Mixed Numbers</w:t>
            </w:r>
          </w:p>
          <w:p w14:paraId="462A22C0" w14:textId="77777777" w:rsidR="00760126" w:rsidRDefault="00760126" w:rsidP="00760126">
            <w:r>
              <w:rPr>
                <w:rFonts w:cstheme="minorHAnsi"/>
              </w:rPr>
              <w:t>□</w:t>
            </w:r>
            <w:r>
              <w:t xml:space="preserve"> Log in to Khan Academy</w:t>
            </w:r>
          </w:p>
          <w:p w14:paraId="77C98171" w14:textId="5983EE6C" w:rsidR="00EB5DEC" w:rsidRDefault="00760126" w:rsidP="00760126">
            <w:r>
              <w:rPr>
                <w:rFonts w:cstheme="minorHAnsi"/>
              </w:rPr>
              <w:t xml:space="preserve">□ Watch the videos and complete exercises </w:t>
            </w:r>
          </w:p>
        </w:tc>
        <w:tc>
          <w:tcPr>
            <w:tcW w:w="2878" w:type="dxa"/>
          </w:tcPr>
          <w:p w14:paraId="768C57A7" w14:textId="77777777" w:rsidR="00B439AE" w:rsidRDefault="00760126" w:rsidP="000A6AFF">
            <w:pPr>
              <w:rPr>
                <w:b/>
                <w:bCs/>
              </w:rPr>
            </w:pPr>
            <w:r>
              <w:rPr>
                <w:b/>
                <w:bCs/>
              </w:rPr>
              <w:t xml:space="preserve">CC Practice </w:t>
            </w:r>
          </w:p>
          <w:p w14:paraId="0877C92F" w14:textId="46DF5FE6" w:rsidR="00EB5DEC" w:rsidRPr="00760126" w:rsidRDefault="00760126" w:rsidP="000A6AFF">
            <w:r>
              <w:t xml:space="preserve">(send </w:t>
            </w:r>
            <w:r w:rsidR="00B439AE">
              <w:t xml:space="preserve">results </w:t>
            </w:r>
            <w:r>
              <w:t xml:space="preserve">to </w:t>
            </w:r>
            <w:proofErr w:type="spellStart"/>
            <w:r>
              <w:t>tchr</w:t>
            </w:r>
            <w:proofErr w:type="spellEnd"/>
            <w:r>
              <w:t>)</w:t>
            </w:r>
          </w:p>
          <w:p w14:paraId="766DD0BC" w14:textId="2E23FD59" w:rsidR="00EB5DEC" w:rsidRDefault="00EB5DEC" w:rsidP="000A6AFF">
            <w:pPr>
              <w:rPr>
                <w:rFonts w:cstheme="minorHAnsi"/>
              </w:rPr>
            </w:pPr>
            <w:r>
              <w:rPr>
                <w:rFonts w:cstheme="minorHAnsi"/>
              </w:rPr>
              <w:t xml:space="preserve">□ </w:t>
            </w:r>
            <w:r w:rsidR="00760126">
              <w:rPr>
                <w:rFonts w:cstheme="minorHAnsi"/>
              </w:rPr>
              <w:t>practice imp. To mixed #</w:t>
            </w:r>
          </w:p>
          <w:p w14:paraId="35BB034B" w14:textId="2067D943" w:rsidR="00760126" w:rsidRPr="00B439AE" w:rsidRDefault="00760126" w:rsidP="000A6AFF">
            <w:pPr>
              <w:rPr>
                <w:sz w:val="18"/>
                <w:szCs w:val="18"/>
              </w:rPr>
            </w:pPr>
            <w:hyperlink r:id="rId11" w:history="1">
              <w:r w:rsidRPr="00B439AE">
                <w:rPr>
                  <w:rStyle w:val="Hyperlink"/>
                  <w:rFonts w:ascii="Verdana" w:hAnsi="Verdana"/>
                  <w:sz w:val="18"/>
                  <w:szCs w:val="18"/>
                  <w:shd w:val="clear" w:color="auto" w:fill="FFFFFF"/>
                </w:rPr>
                <w:t>https://tinyurl.com/so3hpve</w:t>
              </w:r>
            </w:hyperlink>
            <w:r w:rsidRPr="00B439AE">
              <w:rPr>
                <w:rFonts w:ascii="Verdana" w:hAnsi="Verdana"/>
                <w:color w:val="000000"/>
                <w:sz w:val="18"/>
                <w:szCs w:val="18"/>
                <w:shd w:val="clear" w:color="auto" w:fill="FFFFFF"/>
              </w:rPr>
              <w:t xml:space="preserve"> </w:t>
            </w:r>
          </w:p>
          <w:p w14:paraId="3E8FCEFA" w14:textId="77777777" w:rsidR="00EB5DEC" w:rsidRDefault="00EB5DEC" w:rsidP="000A6AFF">
            <w:pPr>
              <w:rPr>
                <w:rFonts w:cstheme="minorHAnsi"/>
              </w:rPr>
            </w:pPr>
            <w:r>
              <w:rPr>
                <w:rFonts w:cstheme="minorHAnsi"/>
              </w:rPr>
              <w:t xml:space="preserve">□ </w:t>
            </w:r>
            <w:r w:rsidR="00760126">
              <w:rPr>
                <w:rFonts w:cstheme="minorHAnsi"/>
              </w:rPr>
              <w:t>practice mixed # to imp.</w:t>
            </w:r>
          </w:p>
          <w:p w14:paraId="6DEDB321" w14:textId="00370314" w:rsidR="00760126" w:rsidRPr="00760126" w:rsidRDefault="00760126" w:rsidP="000A6AFF">
            <w:hyperlink r:id="rId12" w:history="1">
              <w:r w:rsidRPr="000E78E4">
                <w:rPr>
                  <w:rStyle w:val="Hyperlink"/>
                  <w:rFonts w:ascii="Verdana" w:hAnsi="Verdana"/>
                  <w:sz w:val="19"/>
                  <w:szCs w:val="19"/>
                  <w:shd w:val="clear" w:color="auto" w:fill="FFFFFF"/>
                </w:rPr>
                <w:t>https://tinyurl.com/tfeu4lt</w:t>
              </w:r>
            </w:hyperlink>
            <w:r>
              <w:rPr>
                <w:rFonts w:ascii="Verdana" w:hAnsi="Verdana"/>
                <w:color w:val="000000"/>
                <w:sz w:val="19"/>
                <w:szCs w:val="19"/>
                <w:shd w:val="clear" w:color="auto" w:fill="FFFFFF"/>
              </w:rPr>
              <w:t xml:space="preserve"> </w:t>
            </w:r>
          </w:p>
        </w:tc>
      </w:tr>
      <w:tr w:rsidR="00EB5DEC" w14:paraId="442BDF43" w14:textId="77777777" w:rsidTr="000A6AFF">
        <w:trPr>
          <w:trHeight w:val="907"/>
        </w:trPr>
        <w:tc>
          <w:tcPr>
            <w:tcW w:w="2878" w:type="dxa"/>
          </w:tcPr>
          <w:p w14:paraId="74CC18DB" w14:textId="3E94FD35" w:rsidR="00EB5DEC" w:rsidRPr="00CF4102" w:rsidRDefault="00EB5DEC" w:rsidP="000A6AFF">
            <w:pPr>
              <w:rPr>
                <w:b/>
                <w:bCs/>
              </w:rPr>
            </w:pPr>
            <w:r w:rsidRPr="00CF4102">
              <w:rPr>
                <w:b/>
                <w:bCs/>
              </w:rPr>
              <w:t xml:space="preserve">IXL: </w:t>
            </w:r>
            <w:r w:rsidR="00B439AE">
              <w:rPr>
                <w:b/>
                <w:bCs/>
              </w:rPr>
              <w:t>Fractions &amp; Review</w:t>
            </w:r>
          </w:p>
          <w:p w14:paraId="54E27468" w14:textId="77777777" w:rsidR="00EB5DEC" w:rsidRPr="003A7D14" w:rsidRDefault="00EB5DEC" w:rsidP="000A6AF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0E989486" w14:textId="5459D488" w:rsidR="00EB5DEC" w:rsidRDefault="00EB5DEC" w:rsidP="000A6AFF">
            <w:r>
              <w:rPr>
                <w:rFonts w:cstheme="minorHAnsi"/>
              </w:rPr>
              <w:t>□</w:t>
            </w:r>
            <w:r w:rsidR="00B439AE">
              <w:t>Q1:</w:t>
            </w:r>
            <w:r w:rsidR="00B439AE" w:rsidRPr="00B439AE">
              <w:rPr>
                <w:rFonts w:cstheme="minorHAnsi"/>
              </w:rPr>
              <w:t xml:space="preserve"> </w:t>
            </w:r>
            <w:r w:rsidR="00B439AE" w:rsidRPr="00B439AE">
              <w:rPr>
                <w:rFonts w:cstheme="minorHAnsi"/>
              </w:rPr>
              <w:t>Decompose fractions into unit fractions</w:t>
            </w:r>
          </w:p>
          <w:p w14:paraId="0E868AE3" w14:textId="6A9EB41D" w:rsidR="00EB5DEC" w:rsidRPr="00B439AE" w:rsidRDefault="00EB5DEC" w:rsidP="00B439AE">
            <w:pPr>
              <w:rPr>
                <w:rFonts w:cstheme="minorHAnsi"/>
              </w:rPr>
            </w:pPr>
            <w:r>
              <w:rPr>
                <w:rFonts w:cstheme="minorHAnsi"/>
              </w:rPr>
              <w:t>□</w:t>
            </w:r>
            <w:r w:rsidR="00B439AE">
              <w:rPr>
                <w:rFonts w:cstheme="minorHAnsi"/>
              </w:rPr>
              <w:t>F1</w:t>
            </w:r>
            <w:r w:rsidR="00ED316B">
              <w:rPr>
                <w:rFonts w:cstheme="minorHAnsi"/>
              </w:rPr>
              <w:t>: all operations</w:t>
            </w:r>
          </w:p>
        </w:tc>
        <w:tc>
          <w:tcPr>
            <w:tcW w:w="2878" w:type="dxa"/>
          </w:tcPr>
          <w:p w14:paraId="69FD0B7D" w14:textId="77777777" w:rsidR="00B439AE" w:rsidRPr="00CF4102" w:rsidRDefault="00B439AE" w:rsidP="00B439AE">
            <w:pPr>
              <w:rPr>
                <w:b/>
                <w:bCs/>
              </w:rPr>
            </w:pPr>
            <w:r w:rsidRPr="00CF4102">
              <w:rPr>
                <w:b/>
                <w:bCs/>
              </w:rPr>
              <w:t xml:space="preserve">IXL: </w:t>
            </w:r>
            <w:r>
              <w:rPr>
                <w:b/>
                <w:bCs/>
              </w:rPr>
              <w:t>Fractions &amp; Review</w:t>
            </w:r>
          </w:p>
          <w:p w14:paraId="7812A6FC" w14:textId="77777777" w:rsidR="00B439AE" w:rsidRPr="003A7D14" w:rsidRDefault="00B439AE" w:rsidP="00B439AE">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7E9D0BFA" w14:textId="44ED3D9C" w:rsidR="00B439AE" w:rsidRDefault="00B439AE" w:rsidP="00B439AE">
            <w:r>
              <w:rPr>
                <w:rFonts w:cstheme="minorHAnsi"/>
              </w:rPr>
              <w:t>□</w:t>
            </w:r>
            <w:r>
              <w:t xml:space="preserve"> </w:t>
            </w:r>
            <w:r>
              <w:rPr>
                <w:rFonts w:cstheme="minorHAnsi"/>
              </w:rPr>
              <w:t>Q2</w:t>
            </w:r>
            <w:r>
              <w:t xml:space="preserve"> </w:t>
            </w:r>
            <w:r w:rsidRPr="00B439AE">
              <w:rPr>
                <w:rFonts w:cstheme="minorHAnsi"/>
              </w:rPr>
              <w:t>Decompose fractions</w:t>
            </w:r>
          </w:p>
          <w:p w14:paraId="3B3EA4A1" w14:textId="7DC10DE6" w:rsidR="00EB5DEC" w:rsidRDefault="00B439AE" w:rsidP="00B439AE">
            <w:r>
              <w:rPr>
                <w:rFonts w:cstheme="minorHAnsi"/>
              </w:rPr>
              <w:t>□</w:t>
            </w:r>
            <w:r>
              <w:rPr>
                <w:rFonts w:cstheme="minorHAnsi"/>
              </w:rPr>
              <w:t xml:space="preserve"> F2: </w:t>
            </w:r>
            <w:r w:rsidRPr="00B439AE">
              <w:rPr>
                <w:rFonts w:cstheme="minorHAnsi"/>
              </w:rPr>
              <w:t>Comparison word problems:</w:t>
            </w:r>
            <w:r>
              <w:rPr>
                <w:rFonts w:cstheme="minorHAnsi"/>
              </w:rPr>
              <w:t xml:space="preserve"> + or x?</w:t>
            </w:r>
          </w:p>
        </w:tc>
        <w:tc>
          <w:tcPr>
            <w:tcW w:w="2878" w:type="dxa"/>
          </w:tcPr>
          <w:p w14:paraId="2BAE9A65" w14:textId="77777777" w:rsidR="00B439AE" w:rsidRPr="00CF4102" w:rsidRDefault="00B439AE" w:rsidP="00B439AE">
            <w:pPr>
              <w:rPr>
                <w:b/>
                <w:bCs/>
              </w:rPr>
            </w:pPr>
            <w:r w:rsidRPr="00CF4102">
              <w:rPr>
                <w:b/>
                <w:bCs/>
              </w:rPr>
              <w:t xml:space="preserve">IXL: </w:t>
            </w:r>
            <w:r>
              <w:rPr>
                <w:b/>
                <w:bCs/>
              </w:rPr>
              <w:t>Fractions &amp; Review</w:t>
            </w:r>
          </w:p>
          <w:p w14:paraId="3F324F55" w14:textId="77777777" w:rsidR="00B439AE" w:rsidRPr="003A7D14" w:rsidRDefault="00B439AE" w:rsidP="00B439AE">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081A42E7" w14:textId="6FCE2AA2" w:rsidR="00B439AE" w:rsidRDefault="00B439AE" w:rsidP="00B439AE">
            <w:r>
              <w:rPr>
                <w:rFonts w:cstheme="minorHAnsi"/>
              </w:rPr>
              <w:t>□</w:t>
            </w:r>
            <w:r>
              <w:t xml:space="preserve"> Q3</w:t>
            </w:r>
            <w:r w:rsidRPr="00B439AE">
              <w:rPr>
                <w:rFonts w:cstheme="minorHAnsi"/>
              </w:rPr>
              <w:t xml:space="preserve"> Decompose fractions multiple ways</w:t>
            </w:r>
          </w:p>
          <w:p w14:paraId="2C7A4008" w14:textId="038B1694" w:rsidR="00EB5DEC" w:rsidRDefault="00B439AE" w:rsidP="00B439AE">
            <w:r>
              <w:rPr>
                <w:rFonts w:cstheme="minorHAnsi"/>
              </w:rPr>
              <w:t>□</w:t>
            </w:r>
            <w:r w:rsidRPr="00B439AE">
              <w:rPr>
                <w:rFonts w:cstheme="minorHAnsi"/>
              </w:rPr>
              <w:t xml:space="preserve"> </w:t>
            </w:r>
            <w:r>
              <w:rPr>
                <w:rFonts w:cstheme="minorHAnsi"/>
              </w:rPr>
              <w:t xml:space="preserve">F3: </w:t>
            </w:r>
            <w:r w:rsidRPr="00B439AE">
              <w:rPr>
                <w:rFonts w:cstheme="minorHAnsi"/>
              </w:rPr>
              <w:t>word problems</w:t>
            </w:r>
          </w:p>
        </w:tc>
        <w:tc>
          <w:tcPr>
            <w:tcW w:w="2878" w:type="dxa"/>
          </w:tcPr>
          <w:p w14:paraId="6465E251" w14:textId="77777777" w:rsidR="00B439AE" w:rsidRPr="00CF4102" w:rsidRDefault="00B439AE" w:rsidP="00B439AE">
            <w:pPr>
              <w:rPr>
                <w:b/>
                <w:bCs/>
              </w:rPr>
            </w:pPr>
            <w:r w:rsidRPr="00CF4102">
              <w:rPr>
                <w:b/>
                <w:bCs/>
              </w:rPr>
              <w:t xml:space="preserve">IXL: </w:t>
            </w:r>
            <w:r>
              <w:rPr>
                <w:b/>
                <w:bCs/>
              </w:rPr>
              <w:t>Fractions &amp; Review</w:t>
            </w:r>
          </w:p>
          <w:p w14:paraId="494CB715" w14:textId="77777777" w:rsidR="00B439AE" w:rsidRPr="003A7D14" w:rsidRDefault="00B439AE" w:rsidP="00B439AE">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1F186E08" w14:textId="57757506" w:rsidR="00B439AE" w:rsidRDefault="00B439AE" w:rsidP="00B439AE">
            <w:r>
              <w:rPr>
                <w:rFonts w:cstheme="minorHAnsi"/>
              </w:rPr>
              <w:t>□</w:t>
            </w:r>
            <w:r>
              <w:t xml:space="preserve"> </w:t>
            </w:r>
            <w:r>
              <w:rPr>
                <w:rFonts w:cstheme="minorHAnsi"/>
              </w:rPr>
              <w:t xml:space="preserve">P4 </w:t>
            </w:r>
            <w:r w:rsidRPr="00B439AE">
              <w:rPr>
                <w:rFonts w:cstheme="minorHAnsi"/>
              </w:rPr>
              <w:t>Mixed number review</w:t>
            </w:r>
          </w:p>
          <w:p w14:paraId="28ABBF12" w14:textId="2B553156" w:rsidR="00EB5DEC" w:rsidRDefault="00B439AE" w:rsidP="00B439AE">
            <w:r>
              <w:rPr>
                <w:rFonts w:cstheme="minorHAnsi"/>
              </w:rPr>
              <w:t>□</w:t>
            </w:r>
            <w:r>
              <w:rPr>
                <w:rFonts w:cstheme="minorHAnsi"/>
              </w:rPr>
              <w:t xml:space="preserve"> F5: </w:t>
            </w:r>
            <w:r w:rsidRPr="00B439AE">
              <w:rPr>
                <w:rFonts w:cstheme="minorHAnsi"/>
              </w:rPr>
              <w:t>Word problems with extra or missing information</w:t>
            </w:r>
          </w:p>
        </w:tc>
        <w:tc>
          <w:tcPr>
            <w:tcW w:w="2878" w:type="dxa"/>
          </w:tcPr>
          <w:p w14:paraId="33A81E29" w14:textId="77777777" w:rsidR="00B439AE" w:rsidRPr="00CF4102" w:rsidRDefault="00B439AE" w:rsidP="00B439AE">
            <w:pPr>
              <w:rPr>
                <w:b/>
                <w:bCs/>
              </w:rPr>
            </w:pPr>
            <w:r w:rsidRPr="00CF4102">
              <w:rPr>
                <w:b/>
                <w:bCs/>
              </w:rPr>
              <w:t xml:space="preserve">IXL: </w:t>
            </w:r>
            <w:r>
              <w:rPr>
                <w:b/>
                <w:bCs/>
              </w:rPr>
              <w:t>Fractions &amp; Review</w:t>
            </w:r>
          </w:p>
          <w:p w14:paraId="5B4AEB69" w14:textId="77777777" w:rsidR="00B439AE" w:rsidRPr="003A7D14" w:rsidRDefault="00B439AE" w:rsidP="00B439AE">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643613B4" w14:textId="52695B97" w:rsidR="00B439AE" w:rsidRDefault="00B439AE" w:rsidP="00B439AE">
            <w:r>
              <w:rPr>
                <w:rFonts w:cstheme="minorHAnsi"/>
              </w:rPr>
              <w:t>□</w:t>
            </w:r>
            <w:r>
              <w:t xml:space="preserve"> </w:t>
            </w:r>
            <w:r>
              <w:rPr>
                <w:rFonts w:cstheme="minorHAnsi"/>
              </w:rPr>
              <w:t>P24</w:t>
            </w:r>
            <w:r>
              <w:t xml:space="preserve"> </w:t>
            </w:r>
            <w:r w:rsidRPr="00B439AE">
              <w:rPr>
                <w:rFonts w:cstheme="minorHAnsi"/>
              </w:rPr>
              <w:t>Convert b</w:t>
            </w:r>
            <w:r>
              <w:rPr>
                <w:rFonts w:cstheme="minorHAnsi"/>
              </w:rPr>
              <w:t>tw</w:t>
            </w:r>
            <w:r w:rsidRPr="00B439AE">
              <w:rPr>
                <w:rFonts w:cstheme="minorHAnsi"/>
              </w:rPr>
              <w:t xml:space="preserve"> improper fractions and mixed numbers</w:t>
            </w:r>
          </w:p>
          <w:p w14:paraId="229B8AE3" w14:textId="4917729E" w:rsidR="00EB5DEC" w:rsidRDefault="00B439AE" w:rsidP="00B439AE">
            <w:r>
              <w:rPr>
                <w:rFonts w:cstheme="minorHAnsi"/>
              </w:rPr>
              <w:t>□</w:t>
            </w:r>
            <w:r>
              <w:rPr>
                <w:rFonts w:cstheme="minorHAnsi"/>
              </w:rPr>
              <w:t xml:space="preserve"> F7: </w:t>
            </w:r>
            <w:r w:rsidRPr="00B439AE">
              <w:rPr>
                <w:rFonts w:cstheme="minorHAnsi"/>
              </w:rPr>
              <w:t xml:space="preserve">Multi-step </w:t>
            </w:r>
            <w:r w:rsidR="00ED316B">
              <w:rPr>
                <w:rFonts w:cstheme="minorHAnsi"/>
              </w:rPr>
              <w:t>WP</w:t>
            </w:r>
          </w:p>
        </w:tc>
      </w:tr>
      <w:tr w:rsidR="00ED316B" w14:paraId="5829CC7F" w14:textId="77777777" w:rsidTr="00ED316B">
        <w:trPr>
          <w:trHeight w:val="242"/>
        </w:trPr>
        <w:tc>
          <w:tcPr>
            <w:tcW w:w="14390" w:type="dxa"/>
            <w:gridSpan w:val="5"/>
          </w:tcPr>
          <w:p w14:paraId="7D0B2C9E" w14:textId="6EB7B223" w:rsidR="00ED316B" w:rsidRDefault="00ED316B" w:rsidP="00ED316B">
            <w:pPr>
              <w:rPr>
                <w:b/>
                <w:bCs/>
              </w:rPr>
            </w:pPr>
            <w:r>
              <w:rPr>
                <w:b/>
                <w:bCs/>
              </w:rPr>
              <w:t>Additional Practice, Games, Lessons, and Activities</w:t>
            </w:r>
            <w:r>
              <w:rPr>
                <w:b/>
                <w:bCs/>
              </w:rPr>
              <w:t>:</w:t>
            </w:r>
            <w:r>
              <w:rPr>
                <w:b/>
                <w:bCs/>
              </w:rPr>
              <w:t xml:space="preserve"> </w:t>
            </w:r>
            <w:r>
              <w:rPr>
                <w:b/>
                <w:bCs/>
              </w:rPr>
              <w:t>Decomposing Fractions; Converting Btw Mixed Numbers and Improper Fractions</w:t>
            </w:r>
            <w:r>
              <w:rPr>
                <w:b/>
                <w:bCs/>
              </w:rPr>
              <w:t xml:space="preserve"> (a collection of links):</w:t>
            </w:r>
          </w:p>
          <w:p w14:paraId="226A040B" w14:textId="0E4F2578" w:rsidR="00ED316B" w:rsidRDefault="00ED316B" w:rsidP="00ED316B">
            <w:r>
              <w:rPr>
                <w:rFonts w:cstheme="minorHAnsi"/>
              </w:rPr>
              <w:t xml:space="preserve">□ </w:t>
            </w:r>
            <w:hyperlink r:id="rId13" w:history="1">
              <w:r w:rsidRPr="000E78E4">
                <w:rPr>
                  <w:rStyle w:val="Hyperlink"/>
                  <w:rFonts w:cstheme="minorHAnsi"/>
                </w:rPr>
                <w:t>https://docs.google.com/document/d/1PtBL4eX9rY8Ub0QgHmyHGtUIS5KKvJ9-6JQ2I6W9hmo/edit?usp=sharing</w:t>
              </w:r>
            </w:hyperlink>
            <w:r>
              <w:rPr>
                <w:rFonts w:cstheme="minorHAnsi"/>
              </w:rPr>
              <w:t xml:space="preserve"> </w:t>
            </w:r>
          </w:p>
        </w:tc>
      </w:tr>
      <w:tr w:rsidR="00ED316B" w14:paraId="152C437A" w14:textId="77777777" w:rsidTr="00ED316B">
        <w:trPr>
          <w:trHeight w:val="242"/>
        </w:trPr>
        <w:tc>
          <w:tcPr>
            <w:tcW w:w="14390" w:type="dxa"/>
            <w:gridSpan w:val="5"/>
          </w:tcPr>
          <w:p w14:paraId="19DB267D" w14:textId="77777777" w:rsidR="00ED316B" w:rsidRPr="00E72921" w:rsidRDefault="00ED316B" w:rsidP="00ED316B">
            <w:pPr>
              <w:rPr>
                <w:b/>
                <w:bCs/>
              </w:rPr>
            </w:pPr>
            <w:r w:rsidRPr="00E72921">
              <w:rPr>
                <w:b/>
                <w:bCs/>
              </w:rPr>
              <w:t>Options for Fact Practice</w:t>
            </w:r>
            <w:r>
              <w:rPr>
                <w:b/>
                <w:bCs/>
              </w:rPr>
              <w:t xml:space="preserve"> (should be done daily)</w:t>
            </w:r>
            <w:r w:rsidRPr="00E72921">
              <w:rPr>
                <w:b/>
                <w:bCs/>
              </w:rPr>
              <w:t>:</w:t>
            </w:r>
          </w:p>
          <w:p w14:paraId="120CEEA7" w14:textId="076055EA" w:rsidR="00ED316B" w:rsidRDefault="00ED316B" w:rsidP="00ED316B">
            <w:r>
              <w:rPr>
                <w:rFonts w:cstheme="minorHAnsi"/>
              </w:rPr>
              <w:t xml:space="preserve">□ </w:t>
            </w:r>
            <w:hyperlink r:id="rId14" w:history="1">
              <w:r w:rsidRPr="000E78E4">
                <w:rPr>
                  <w:rStyle w:val="Hyperlink"/>
                </w:rPr>
                <w:t>www.timestables.com/speed-test/</w:t>
              </w:r>
            </w:hyperlink>
            <w:r>
              <w:t xml:space="preserve">                     </w:t>
            </w:r>
            <w:r>
              <w:rPr>
                <w:rFonts w:cstheme="minorHAnsi"/>
              </w:rPr>
              <w:t>□</w:t>
            </w:r>
            <w:r>
              <w:t xml:space="preserve"> </w:t>
            </w:r>
            <w:hyperlink r:id="rId15" w:history="1">
              <w:r w:rsidRPr="000E78E4">
                <w:rPr>
                  <w:rStyle w:val="Hyperlink"/>
                </w:rPr>
                <w:t>www.mathplayground.com</w:t>
              </w:r>
            </w:hyperlink>
            <w:r>
              <w:t xml:space="preserve">                            </w:t>
            </w:r>
            <w:r>
              <w:rPr>
                <w:rFonts w:cstheme="minorHAnsi"/>
              </w:rPr>
              <w:t xml:space="preserve">□ </w:t>
            </w:r>
            <w:hyperlink r:id="rId16" w:history="1">
              <w:r w:rsidRPr="000E78E4">
                <w:rPr>
                  <w:rStyle w:val="Hyperlink"/>
                </w:rPr>
                <w:t>https://www.multiplication.com/games/all-games</w:t>
              </w:r>
            </w:hyperlink>
            <w:r>
              <w:t xml:space="preserve"> </w:t>
            </w:r>
          </w:p>
        </w:tc>
      </w:tr>
      <w:tr w:rsidR="00EB5DEC" w14:paraId="5CA362B7" w14:textId="77777777" w:rsidTr="000A6AFF">
        <w:tc>
          <w:tcPr>
            <w:tcW w:w="14390" w:type="dxa"/>
            <w:gridSpan w:val="5"/>
            <w:shd w:val="clear" w:color="auto" w:fill="D0CECE" w:themeFill="background2" w:themeFillShade="E6"/>
          </w:tcPr>
          <w:p w14:paraId="5E256BBF" w14:textId="77777777" w:rsidR="00EB5DEC" w:rsidRDefault="00EB5DEC" w:rsidP="000A6AFF">
            <w:pPr>
              <w:jc w:val="center"/>
            </w:pPr>
            <w:r>
              <w:t>Science / Social Studies</w:t>
            </w:r>
          </w:p>
        </w:tc>
      </w:tr>
      <w:tr w:rsidR="00EB5DEC" w14:paraId="73116E7F" w14:textId="77777777" w:rsidTr="000A6AFF">
        <w:tc>
          <w:tcPr>
            <w:tcW w:w="2878" w:type="dxa"/>
          </w:tcPr>
          <w:p w14:paraId="030EE8A4" w14:textId="77777777" w:rsidR="00EB5DEC" w:rsidRDefault="00EB5DEC" w:rsidP="000A6AFF">
            <w:pPr>
              <w:rPr>
                <w:b/>
                <w:bCs/>
              </w:rPr>
            </w:pPr>
            <w:proofErr w:type="spellStart"/>
            <w:r w:rsidRPr="00E72921">
              <w:rPr>
                <w:b/>
                <w:bCs/>
              </w:rPr>
              <w:t>BrainPop</w:t>
            </w:r>
            <w:proofErr w:type="spellEnd"/>
            <w:r w:rsidRPr="00E72921">
              <w:rPr>
                <w:b/>
                <w:bCs/>
              </w:rPr>
              <w:t>: Sally Ride</w:t>
            </w:r>
          </w:p>
          <w:p w14:paraId="6DFF8D1A" w14:textId="77777777" w:rsidR="00EB5DEC" w:rsidRDefault="00EB5DEC" w:rsidP="000A6AFF">
            <w:pPr>
              <w:rPr>
                <w:rFonts w:cstheme="minorHAnsi"/>
              </w:rPr>
            </w:pPr>
            <w:r>
              <w:rPr>
                <w:rFonts w:cstheme="minorHAnsi"/>
              </w:rPr>
              <w:t>□ watch the video</w:t>
            </w:r>
          </w:p>
          <w:p w14:paraId="7FD5211E" w14:textId="77777777" w:rsidR="00EB5DEC" w:rsidRDefault="00EB5DEC" w:rsidP="000A6AFF">
            <w:pPr>
              <w:rPr>
                <w:rFonts w:cstheme="minorHAnsi"/>
              </w:rPr>
            </w:pPr>
            <w:r>
              <w:rPr>
                <w:rFonts w:cstheme="minorHAnsi"/>
              </w:rPr>
              <w:t xml:space="preserve">□ take the quiz (sent to </w:t>
            </w:r>
            <w:proofErr w:type="spellStart"/>
            <w:r>
              <w:rPr>
                <w:rFonts w:cstheme="minorHAnsi"/>
              </w:rPr>
              <w:t>tchr</w:t>
            </w:r>
            <w:proofErr w:type="spellEnd"/>
            <w:r>
              <w:rPr>
                <w:rFonts w:cstheme="minorHAnsi"/>
              </w:rPr>
              <w:t>)</w:t>
            </w:r>
          </w:p>
          <w:p w14:paraId="2E648ACA" w14:textId="77777777" w:rsidR="00EB5DEC" w:rsidRPr="00E72921" w:rsidRDefault="00EB5DEC" w:rsidP="000A6AFF">
            <w:pPr>
              <w:rPr>
                <w:b/>
                <w:bCs/>
              </w:rPr>
            </w:pPr>
            <w:r>
              <w:rPr>
                <w:rFonts w:cstheme="minorHAnsi"/>
              </w:rPr>
              <w:t>□ have fun!</w:t>
            </w:r>
          </w:p>
          <w:p w14:paraId="622D29D8" w14:textId="77777777" w:rsidR="00EB5DEC" w:rsidRDefault="00EB5DEC" w:rsidP="000A6AFF">
            <w:hyperlink r:id="rId17" w:history="1">
              <w:r>
                <w:rPr>
                  <w:rStyle w:val="Hyperlink"/>
                </w:rPr>
                <w:t>https://www.brainpop.com/science/space/sallyride/</w:t>
              </w:r>
            </w:hyperlink>
          </w:p>
          <w:p w14:paraId="79AB21BA" w14:textId="77777777" w:rsidR="00EB5DEC" w:rsidRDefault="00EB5DEC" w:rsidP="000A6AFF">
            <w:r>
              <w:t>username: alcagrade4</w:t>
            </w:r>
          </w:p>
          <w:p w14:paraId="3539C9BE" w14:textId="77777777" w:rsidR="00EB5DEC" w:rsidRDefault="00EB5DEC" w:rsidP="000A6AFF">
            <w:r>
              <w:t>password 209alca210</w:t>
            </w:r>
          </w:p>
        </w:tc>
        <w:tc>
          <w:tcPr>
            <w:tcW w:w="2878" w:type="dxa"/>
          </w:tcPr>
          <w:p w14:paraId="1246156B" w14:textId="412F0C90" w:rsidR="005260A7" w:rsidRDefault="00B439AE" w:rsidP="005260A7">
            <w:pPr>
              <w:rPr>
                <w:b/>
                <w:bCs/>
              </w:rPr>
            </w:pPr>
            <w:r>
              <w:rPr>
                <w:b/>
                <w:bCs/>
              </w:rPr>
              <w:t xml:space="preserve">Chicago History: </w:t>
            </w:r>
            <w:proofErr w:type="spellStart"/>
            <w:r>
              <w:rPr>
                <w:b/>
                <w:bCs/>
              </w:rPr>
              <w:t>Bronzeville</w:t>
            </w:r>
            <w:proofErr w:type="spellEnd"/>
          </w:p>
          <w:p w14:paraId="25B06E22" w14:textId="710BC61D" w:rsidR="005260A7" w:rsidRDefault="005260A7" w:rsidP="005260A7">
            <w:pPr>
              <w:rPr>
                <w:rFonts w:cstheme="minorHAnsi"/>
              </w:rPr>
            </w:pPr>
            <w:r>
              <w:rPr>
                <w:rFonts w:cstheme="minorHAnsi"/>
              </w:rPr>
              <w:t xml:space="preserve">□ </w:t>
            </w:r>
            <w:r w:rsidR="00B439AE">
              <w:rPr>
                <w:rFonts w:cstheme="minorHAnsi"/>
              </w:rPr>
              <w:t xml:space="preserve">read/listen to this article: </w:t>
            </w:r>
            <w:hyperlink r:id="rId18" w:history="1">
              <w:r w:rsidR="00B439AE">
                <w:rPr>
                  <w:rStyle w:val="Hyperlink"/>
                </w:rPr>
                <w:t>http://chicagohistoryresources.org/greatchicagostories/bronzeville/story.html</w:t>
              </w:r>
            </w:hyperlink>
          </w:p>
          <w:p w14:paraId="27CD3598" w14:textId="2E0FD079" w:rsidR="00EB5DEC" w:rsidRPr="00B439AE" w:rsidRDefault="005260A7" w:rsidP="005260A7">
            <w:pPr>
              <w:rPr>
                <w:rFonts w:cstheme="minorHAnsi"/>
              </w:rPr>
            </w:pPr>
            <w:r>
              <w:rPr>
                <w:rFonts w:cstheme="minorHAnsi"/>
              </w:rPr>
              <w:t xml:space="preserve">□ </w:t>
            </w:r>
            <w:r w:rsidR="00B439AE">
              <w:rPr>
                <w:rFonts w:cstheme="minorHAnsi"/>
              </w:rPr>
              <w:t>Pick one comprehension &amp; one critical thinking question to answer (</w:t>
            </w:r>
            <w:r w:rsidR="00ED316B">
              <w:rPr>
                <w:rFonts w:cstheme="minorHAnsi"/>
              </w:rPr>
              <w:t xml:space="preserve">answer on dojo or </w:t>
            </w:r>
            <w:r w:rsidR="00B439AE">
              <w:rPr>
                <w:rFonts w:cstheme="minorHAnsi"/>
              </w:rPr>
              <w:t xml:space="preserve">send to </w:t>
            </w:r>
            <w:proofErr w:type="spellStart"/>
            <w:r w:rsidR="00B439AE">
              <w:rPr>
                <w:rFonts w:cstheme="minorHAnsi"/>
              </w:rPr>
              <w:t>tchr</w:t>
            </w:r>
            <w:proofErr w:type="spellEnd"/>
            <w:r w:rsidR="00B439AE">
              <w:rPr>
                <w:rFonts w:cstheme="minorHAnsi"/>
              </w:rPr>
              <w:t>)</w:t>
            </w:r>
          </w:p>
        </w:tc>
        <w:tc>
          <w:tcPr>
            <w:tcW w:w="2878" w:type="dxa"/>
          </w:tcPr>
          <w:p w14:paraId="068DD300" w14:textId="77777777" w:rsidR="00EB5DEC" w:rsidRDefault="00EB5DEC" w:rsidP="000A6AFF">
            <w:pPr>
              <w:rPr>
                <w:b/>
                <w:bCs/>
              </w:rPr>
            </w:pPr>
            <w:proofErr w:type="spellStart"/>
            <w:r w:rsidRPr="00E72921">
              <w:rPr>
                <w:b/>
                <w:bCs/>
              </w:rPr>
              <w:t>BrainPop</w:t>
            </w:r>
            <w:proofErr w:type="spellEnd"/>
            <w:r w:rsidRPr="00E72921">
              <w:rPr>
                <w:b/>
                <w:bCs/>
              </w:rPr>
              <w:t xml:space="preserve">: </w:t>
            </w:r>
            <w:r>
              <w:rPr>
                <w:b/>
                <w:bCs/>
              </w:rPr>
              <w:t>Apollo Project</w:t>
            </w:r>
          </w:p>
          <w:p w14:paraId="09E4651F" w14:textId="77777777" w:rsidR="00EB5DEC" w:rsidRDefault="00EB5DEC" w:rsidP="000A6AFF">
            <w:pPr>
              <w:rPr>
                <w:rFonts w:cstheme="minorHAnsi"/>
              </w:rPr>
            </w:pPr>
            <w:r>
              <w:rPr>
                <w:rFonts w:cstheme="minorHAnsi"/>
              </w:rPr>
              <w:t>□ watch the video</w:t>
            </w:r>
          </w:p>
          <w:p w14:paraId="1A07F9A1" w14:textId="77777777" w:rsidR="00EB5DEC" w:rsidRDefault="00EB5DEC" w:rsidP="000A6AFF">
            <w:pPr>
              <w:rPr>
                <w:rFonts w:cstheme="minorHAnsi"/>
              </w:rPr>
            </w:pPr>
            <w:r>
              <w:rPr>
                <w:rFonts w:cstheme="minorHAnsi"/>
              </w:rPr>
              <w:t xml:space="preserve">□ take the quiz (sent to </w:t>
            </w:r>
            <w:proofErr w:type="spellStart"/>
            <w:r>
              <w:rPr>
                <w:rFonts w:cstheme="minorHAnsi"/>
              </w:rPr>
              <w:t>tchr</w:t>
            </w:r>
            <w:proofErr w:type="spellEnd"/>
            <w:r>
              <w:rPr>
                <w:rFonts w:cstheme="minorHAnsi"/>
              </w:rPr>
              <w:t>)</w:t>
            </w:r>
          </w:p>
          <w:p w14:paraId="3F006523" w14:textId="77777777" w:rsidR="00EB5DEC" w:rsidRPr="00E72921" w:rsidRDefault="00EB5DEC" w:rsidP="000A6AFF">
            <w:pPr>
              <w:rPr>
                <w:b/>
                <w:bCs/>
              </w:rPr>
            </w:pPr>
            <w:r>
              <w:rPr>
                <w:rFonts w:cstheme="minorHAnsi"/>
              </w:rPr>
              <w:t>□ have fun!</w:t>
            </w:r>
          </w:p>
          <w:p w14:paraId="0D34CCC7" w14:textId="77777777" w:rsidR="00EB5DEC" w:rsidRDefault="00EB5DEC" w:rsidP="000A6AFF">
            <w:hyperlink r:id="rId19" w:history="1">
              <w:r>
                <w:rPr>
                  <w:rStyle w:val="Hyperlink"/>
                </w:rPr>
                <w:t>https://www.brainpop.com/science/space/apolloproject/</w:t>
              </w:r>
            </w:hyperlink>
          </w:p>
          <w:p w14:paraId="3DA0B8B2" w14:textId="77777777" w:rsidR="00EB5DEC" w:rsidRDefault="00EB5DEC" w:rsidP="000A6AFF">
            <w:r>
              <w:t>username: alcagrade4</w:t>
            </w:r>
          </w:p>
          <w:p w14:paraId="59DA6CAA" w14:textId="77777777" w:rsidR="00EB5DEC" w:rsidRDefault="00EB5DEC" w:rsidP="000A6AFF">
            <w:r>
              <w:t>password 209alca210</w:t>
            </w:r>
          </w:p>
        </w:tc>
        <w:tc>
          <w:tcPr>
            <w:tcW w:w="2878" w:type="dxa"/>
          </w:tcPr>
          <w:p w14:paraId="6493880F" w14:textId="6305C22A" w:rsidR="00ED316B" w:rsidRDefault="00ED316B" w:rsidP="00ED316B">
            <w:pPr>
              <w:rPr>
                <w:b/>
                <w:bCs/>
              </w:rPr>
            </w:pPr>
            <w:r>
              <w:rPr>
                <w:b/>
                <w:bCs/>
              </w:rPr>
              <w:t xml:space="preserve">Chicago History: </w:t>
            </w:r>
            <w:r>
              <w:rPr>
                <w:b/>
                <w:bCs/>
              </w:rPr>
              <w:t>Tough Call</w:t>
            </w:r>
          </w:p>
          <w:p w14:paraId="146A09EF" w14:textId="77777777" w:rsidR="00ED316B" w:rsidRDefault="00ED316B" w:rsidP="00ED316B">
            <w:r>
              <w:rPr>
                <w:rFonts w:cstheme="minorHAnsi"/>
              </w:rPr>
              <w:t xml:space="preserve">□ read/listen to this article: </w:t>
            </w:r>
            <w:hyperlink r:id="rId20" w:history="1">
              <w:r>
                <w:rPr>
                  <w:rStyle w:val="Hyperlink"/>
                </w:rPr>
                <w:t>http://chicagohistoryresources.org/greatchicagostories/toughcall/index.html</w:t>
              </w:r>
            </w:hyperlink>
          </w:p>
          <w:p w14:paraId="65005DC1" w14:textId="035EE3F4" w:rsidR="00EB5DEC" w:rsidRDefault="00ED316B" w:rsidP="00ED316B">
            <w:r>
              <w:rPr>
                <w:rFonts w:cstheme="minorHAnsi"/>
              </w:rPr>
              <w:t xml:space="preserve">□ Pick one comprehension &amp; one critical thinking question to answer (answer on dojo or send to </w:t>
            </w:r>
            <w:proofErr w:type="spellStart"/>
            <w:r>
              <w:rPr>
                <w:rFonts w:cstheme="minorHAnsi"/>
              </w:rPr>
              <w:t>tchr</w:t>
            </w:r>
            <w:proofErr w:type="spellEnd"/>
            <w:r>
              <w:rPr>
                <w:rFonts w:cstheme="minorHAnsi"/>
              </w:rPr>
              <w:t>)</w:t>
            </w:r>
          </w:p>
        </w:tc>
        <w:tc>
          <w:tcPr>
            <w:tcW w:w="2878" w:type="dxa"/>
          </w:tcPr>
          <w:p w14:paraId="5A1993BF" w14:textId="77777777" w:rsidR="00EB5DEC" w:rsidRDefault="00EB5DEC" w:rsidP="000A6AFF">
            <w:pPr>
              <w:rPr>
                <w:b/>
                <w:bCs/>
              </w:rPr>
            </w:pPr>
            <w:proofErr w:type="spellStart"/>
            <w:r w:rsidRPr="00E72921">
              <w:rPr>
                <w:b/>
                <w:bCs/>
              </w:rPr>
              <w:t>BrainPop</w:t>
            </w:r>
            <w:proofErr w:type="spellEnd"/>
            <w:r w:rsidRPr="00E72921">
              <w:rPr>
                <w:b/>
                <w:bCs/>
              </w:rPr>
              <w:t xml:space="preserve">: </w:t>
            </w:r>
            <w:r>
              <w:rPr>
                <w:b/>
                <w:bCs/>
              </w:rPr>
              <w:t>Space Station</w:t>
            </w:r>
          </w:p>
          <w:p w14:paraId="2245F00A" w14:textId="77777777" w:rsidR="00EB5DEC" w:rsidRDefault="00EB5DEC" w:rsidP="000A6AFF">
            <w:pPr>
              <w:rPr>
                <w:rFonts w:cstheme="minorHAnsi"/>
              </w:rPr>
            </w:pPr>
            <w:r>
              <w:rPr>
                <w:rFonts w:cstheme="minorHAnsi"/>
              </w:rPr>
              <w:t>□ watch the video</w:t>
            </w:r>
          </w:p>
          <w:p w14:paraId="70166774" w14:textId="77777777" w:rsidR="00EB5DEC" w:rsidRDefault="00EB5DEC" w:rsidP="000A6AFF">
            <w:pPr>
              <w:rPr>
                <w:rFonts w:cstheme="minorHAnsi"/>
              </w:rPr>
            </w:pPr>
            <w:r>
              <w:rPr>
                <w:rFonts w:cstheme="minorHAnsi"/>
              </w:rPr>
              <w:t xml:space="preserve">□ take the quiz (sent to </w:t>
            </w:r>
            <w:proofErr w:type="spellStart"/>
            <w:r>
              <w:rPr>
                <w:rFonts w:cstheme="minorHAnsi"/>
              </w:rPr>
              <w:t>tchr</w:t>
            </w:r>
            <w:proofErr w:type="spellEnd"/>
            <w:r>
              <w:rPr>
                <w:rFonts w:cstheme="minorHAnsi"/>
              </w:rPr>
              <w:t>)</w:t>
            </w:r>
          </w:p>
          <w:p w14:paraId="268BB358" w14:textId="77777777" w:rsidR="00EB5DEC" w:rsidRPr="00E72921" w:rsidRDefault="00EB5DEC" w:rsidP="000A6AFF">
            <w:pPr>
              <w:rPr>
                <w:b/>
                <w:bCs/>
              </w:rPr>
            </w:pPr>
            <w:r>
              <w:rPr>
                <w:rFonts w:cstheme="minorHAnsi"/>
              </w:rPr>
              <w:t>□ have fun!</w:t>
            </w:r>
          </w:p>
          <w:p w14:paraId="586C0784" w14:textId="77777777" w:rsidR="00EB5DEC" w:rsidRDefault="00EB5DEC" w:rsidP="000A6AFF">
            <w:hyperlink r:id="rId21" w:history="1">
              <w:r>
                <w:rPr>
                  <w:rStyle w:val="Hyperlink"/>
                </w:rPr>
                <w:t>https://www.brainpop.com/science/space/internationalspacestation/</w:t>
              </w:r>
            </w:hyperlink>
          </w:p>
          <w:p w14:paraId="436936E8" w14:textId="77777777" w:rsidR="00EB5DEC" w:rsidRDefault="00EB5DEC" w:rsidP="000A6AFF">
            <w:r>
              <w:t>username: alcagrade4</w:t>
            </w:r>
          </w:p>
          <w:p w14:paraId="366C47F6" w14:textId="77777777" w:rsidR="00EB5DEC" w:rsidRDefault="00EB5DEC" w:rsidP="000A6AFF">
            <w:r>
              <w:t>password 209alca210</w:t>
            </w:r>
          </w:p>
        </w:tc>
      </w:tr>
    </w:tbl>
    <w:bookmarkEnd w:id="0"/>
    <w:p w14:paraId="7EC8FEEF" w14:textId="77777777" w:rsidR="00EB5DEC" w:rsidRDefault="00EB5DEC" w:rsidP="00EB5DEC">
      <w:r>
        <w:t xml:space="preserve">Ms. Keim: </w:t>
      </w:r>
      <w:hyperlink r:id="rId22" w:history="1">
        <w:r w:rsidRPr="00C57ED8">
          <w:rPr>
            <w:rStyle w:val="Hyperlink"/>
          </w:rPr>
          <w:t>mkeim@alainlocke.org</w:t>
        </w:r>
      </w:hyperlink>
      <w:r>
        <w:tab/>
      </w:r>
      <w:r>
        <w:tab/>
        <w:t>(773)484-8380</w:t>
      </w:r>
      <w:r>
        <w:tab/>
      </w:r>
      <w:r>
        <w:tab/>
      </w:r>
      <w:r>
        <w:tab/>
      </w:r>
      <w:r>
        <w:tab/>
      </w:r>
      <w:r>
        <w:tab/>
        <w:t xml:space="preserve">Ms. Crowe: </w:t>
      </w:r>
      <w:hyperlink r:id="rId23" w:history="1">
        <w:r w:rsidRPr="00C57ED8">
          <w:rPr>
            <w:rStyle w:val="Hyperlink"/>
          </w:rPr>
          <w:t>pcrowe@alainlocke.org</w:t>
        </w:r>
      </w:hyperlink>
      <w:r>
        <w:t xml:space="preserve"> </w:t>
      </w:r>
      <w:r>
        <w:tab/>
        <w:t>773-643-4530</w:t>
      </w:r>
    </w:p>
    <w:p w14:paraId="7FE92050" w14:textId="77777777" w:rsidR="00EB5DEC" w:rsidRDefault="00EB5DEC" w:rsidP="00EB5DEC">
      <w:pPr>
        <w:rPr>
          <w:b/>
          <w:bCs/>
        </w:rPr>
      </w:pPr>
      <w:r w:rsidRPr="00FA574C">
        <w:rPr>
          <w:b/>
          <w:bCs/>
        </w:rPr>
        <w:t>Additional Resources (can be accessed any time):</w:t>
      </w:r>
    </w:p>
    <w:p w14:paraId="2D89A941" w14:textId="77777777" w:rsidR="00EB5DEC" w:rsidRPr="002D1230" w:rsidRDefault="00EB5DEC" w:rsidP="00EB5DEC">
      <w:pPr>
        <w:spacing w:line="240" w:lineRule="auto"/>
      </w:pPr>
      <w:r>
        <w:t xml:space="preserve">Art With Ms. Choate: </w:t>
      </w:r>
      <w:hyperlink r:id="rId24" w:history="1">
        <w:r w:rsidRPr="000E78E4">
          <w:rPr>
            <w:rStyle w:val="Hyperlink"/>
          </w:rPr>
          <w:t>https://www.youtube.com/user/marisachoate</w:t>
        </w:r>
      </w:hyperlink>
      <w:r>
        <w:t xml:space="preserve"> </w:t>
      </w:r>
    </w:p>
    <w:p w14:paraId="152EF6C3" w14:textId="77777777" w:rsidR="00EB5DEC" w:rsidRDefault="00EB5DEC" w:rsidP="00EB5DEC">
      <w:pPr>
        <w:spacing w:line="240" w:lineRule="auto"/>
      </w:pPr>
      <w:r>
        <w:t xml:space="preserve">Scholastic Learn at Home: </w:t>
      </w:r>
      <w:hyperlink r:id="rId25" w:history="1">
        <w:r>
          <w:rPr>
            <w:rStyle w:val="Hyperlink"/>
          </w:rPr>
          <w:t>https://classroommagazines.scholastic.com/support/learnathome.html</w:t>
        </w:r>
      </w:hyperlink>
    </w:p>
    <w:p w14:paraId="45BD49A4" w14:textId="77777777" w:rsidR="00EB5DEC" w:rsidRDefault="00EB5DEC" w:rsidP="00EB5DEC">
      <w:pPr>
        <w:spacing w:line="240" w:lineRule="auto"/>
      </w:pPr>
      <w:r>
        <w:t xml:space="preserve">Great Minds (Eureka): </w:t>
      </w:r>
      <w:hyperlink r:id="rId26" w:history="1">
        <w:r>
          <w:rPr>
            <w:rStyle w:val="Hyperlink"/>
          </w:rPr>
          <w:t>https://gm.greatminds.org/en-us/knowledgeonthego</w:t>
        </w:r>
      </w:hyperlink>
    </w:p>
    <w:p w14:paraId="09BEF844" w14:textId="77777777" w:rsidR="00EB5DEC" w:rsidRDefault="00EB5DEC" w:rsidP="00EB5DEC">
      <w:pPr>
        <w:spacing w:line="240" w:lineRule="auto"/>
      </w:pPr>
      <w:r>
        <w:t xml:space="preserve">Time for Kids: </w:t>
      </w:r>
      <w:hyperlink r:id="rId27" w:history="1">
        <w:r>
          <w:rPr>
            <w:rStyle w:val="Hyperlink"/>
          </w:rPr>
          <w:t>https://www.timeforkids.com/</w:t>
        </w:r>
      </w:hyperlink>
    </w:p>
    <w:p w14:paraId="7E46FA74" w14:textId="77777777" w:rsidR="00EB5DEC" w:rsidRDefault="00EB5DEC" w:rsidP="00EB5DEC">
      <w:pPr>
        <w:spacing w:line="240" w:lineRule="auto"/>
      </w:pPr>
      <w:r>
        <w:t xml:space="preserve">Kids National Geographic: </w:t>
      </w:r>
      <w:hyperlink r:id="rId28" w:history="1">
        <w:r>
          <w:rPr>
            <w:rStyle w:val="Hyperlink"/>
          </w:rPr>
          <w:t>https://kids.nationalgeographic.com/</w:t>
        </w:r>
      </w:hyperlink>
    </w:p>
    <w:p w14:paraId="0403255C" w14:textId="77777777" w:rsidR="00EB5DEC" w:rsidRDefault="00EB5DEC" w:rsidP="00EB5DEC">
      <w:pPr>
        <w:spacing w:line="240" w:lineRule="auto"/>
      </w:pPr>
      <w:proofErr w:type="spellStart"/>
      <w:r>
        <w:t>BrainPop</w:t>
      </w:r>
      <w:proofErr w:type="spellEnd"/>
      <w:r>
        <w:t xml:space="preserve">: </w:t>
      </w:r>
      <w:hyperlink r:id="rId29" w:history="1">
        <w:r>
          <w:rPr>
            <w:rStyle w:val="Hyperlink"/>
          </w:rPr>
          <w:t>https://www.brainpop.com/</w:t>
        </w:r>
      </w:hyperlink>
      <w:r>
        <w:t xml:space="preserve">    login: alcagrade4     PW: 209alca210</w:t>
      </w:r>
    </w:p>
    <w:p w14:paraId="2827C290" w14:textId="31A405D1" w:rsidR="00121CE1" w:rsidRDefault="00EB5DEC" w:rsidP="00760126">
      <w:pPr>
        <w:spacing w:line="240" w:lineRule="auto"/>
      </w:pPr>
      <w:r>
        <w:t xml:space="preserve">Audible (free during school closures): </w:t>
      </w:r>
      <w:hyperlink r:id="rId30" w:history="1">
        <w:r>
          <w:rPr>
            <w:rStyle w:val="Hyperlink"/>
          </w:rPr>
          <w:t>https://stories.audible.com/start-listen</w:t>
        </w:r>
      </w:hyperlink>
      <w:r>
        <w:tab/>
      </w:r>
      <w:r>
        <w:tab/>
      </w:r>
      <w:r>
        <w:tab/>
      </w:r>
      <w:r>
        <w:tab/>
      </w:r>
      <w:r>
        <w:tab/>
      </w:r>
      <w:r>
        <w:tab/>
      </w:r>
      <w:r>
        <w:tab/>
      </w:r>
      <w:r>
        <w:tab/>
      </w:r>
      <w:r>
        <w:tab/>
      </w:r>
      <w:r>
        <w:tab/>
      </w:r>
    </w:p>
    <w:sectPr w:rsidR="00121CE1" w:rsidSect="00B10EA2">
      <w:pgSz w:w="15840" w:h="12240" w:orient="landscape"/>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EC"/>
    <w:rsid w:val="00121CE1"/>
    <w:rsid w:val="0023628B"/>
    <w:rsid w:val="00504FA7"/>
    <w:rsid w:val="005260A7"/>
    <w:rsid w:val="00760126"/>
    <w:rsid w:val="008B12BA"/>
    <w:rsid w:val="00B439AE"/>
    <w:rsid w:val="00BB4B3C"/>
    <w:rsid w:val="00E16789"/>
    <w:rsid w:val="00EB5DEC"/>
    <w:rsid w:val="00ED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F4E3"/>
  <w15:chartTrackingRefBased/>
  <w15:docId w15:val="{41115D32-16AD-4D08-86B2-DF362463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DEC"/>
    <w:rPr>
      <w:color w:val="0563C1" w:themeColor="hyperlink"/>
      <w:u w:val="single"/>
    </w:rPr>
  </w:style>
  <w:style w:type="character" w:styleId="UnresolvedMention">
    <w:name w:val="Unresolved Mention"/>
    <w:basedOn w:val="DefaultParagraphFont"/>
    <w:uiPriority w:val="99"/>
    <w:semiHidden/>
    <w:unhideWhenUsed/>
    <w:rsid w:val="00760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ckle.com" TargetMode="External"/><Relationship Id="rId13" Type="http://schemas.openxmlformats.org/officeDocument/2006/relationships/hyperlink" Target="https://docs.google.com/document/d/1PtBL4eX9rY8Ub0QgHmyHGtUIS5KKvJ9-6JQ2I6W9hmo/edit?usp=sharing" TargetMode="External"/><Relationship Id="rId18" Type="http://schemas.openxmlformats.org/officeDocument/2006/relationships/hyperlink" Target="http://chicagohistoryresources.org/greatchicagostories/bronzeville/story.html" TargetMode="External"/><Relationship Id="rId26" Type="http://schemas.openxmlformats.org/officeDocument/2006/relationships/hyperlink" Target="https://gm.greatminds.org/en-us/knowledgeonthego" TargetMode="External"/><Relationship Id="rId3" Type="http://schemas.openxmlformats.org/officeDocument/2006/relationships/webSettings" Target="webSettings.xml"/><Relationship Id="rId21" Type="http://schemas.openxmlformats.org/officeDocument/2006/relationships/hyperlink" Target="https://www.brainpop.com/science/space/internationalspacestation/" TargetMode="External"/><Relationship Id="rId7" Type="http://schemas.openxmlformats.org/officeDocument/2006/relationships/hyperlink" Target="http://www.ixl.com" TargetMode="External"/><Relationship Id="rId12" Type="http://schemas.openxmlformats.org/officeDocument/2006/relationships/hyperlink" Target="https://tinyurl.com/tfeu4lt" TargetMode="External"/><Relationship Id="rId17" Type="http://schemas.openxmlformats.org/officeDocument/2006/relationships/hyperlink" Target="https://www.brainpop.com/science/space/sallyride/" TargetMode="External"/><Relationship Id="rId25" Type="http://schemas.openxmlformats.org/officeDocument/2006/relationships/hyperlink" Target="https://classroommagazines.scholastic.com/support/learnathome.html" TargetMode="External"/><Relationship Id="rId2" Type="http://schemas.openxmlformats.org/officeDocument/2006/relationships/settings" Target="settings.xml"/><Relationship Id="rId16" Type="http://schemas.openxmlformats.org/officeDocument/2006/relationships/hyperlink" Target="https://www.multiplication.com/games/all-games" TargetMode="External"/><Relationship Id="rId20" Type="http://schemas.openxmlformats.org/officeDocument/2006/relationships/hyperlink" Target="http://chicagohistoryresources.org/greatchicagostories/toughcall/index.html" TargetMode="External"/><Relationship Id="rId29" Type="http://schemas.openxmlformats.org/officeDocument/2006/relationships/hyperlink" Target="https://www.brainpop.com/" TargetMode="External"/><Relationship Id="rId1" Type="http://schemas.openxmlformats.org/officeDocument/2006/relationships/styles" Target="styles.xml"/><Relationship Id="rId6" Type="http://schemas.openxmlformats.org/officeDocument/2006/relationships/hyperlink" Target="http://www.flocabulary.com" TargetMode="External"/><Relationship Id="rId11" Type="http://schemas.openxmlformats.org/officeDocument/2006/relationships/hyperlink" Target="https://tinyurl.com/so3hpve" TargetMode="External"/><Relationship Id="rId24" Type="http://schemas.openxmlformats.org/officeDocument/2006/relationships/hyperlink" Target="https://www.youtube.com/user/marisachoate" TargetMode="External"/><Relationship Id="rId32" Type="http://schemas.openxmlformats.org/officeDocument/2006/relationships/theme" Target="theme/theme1.xml"/><Relationship Id="rId5" Type="http://schemas.openxmlformats.org/officeDocument/2006/relationships/hyperlink" Target="mailto:pcrowe@alainlocke.org" TargetMode="External"/><Relationship Id="rId15" Type="http://schemas.openxmlformats.org/officeDocument/2006/relationships/hyperlink" Target="http://www.mathplayground.com" TargetMode="External"/><Relationship Id="rId23" Type="http://schemas.openxmlformats.org/officeDocument/2006/relationships/hyperlink" Target="mailto:pcrowe@alainlocke.org" TargetMode="External"/><Relationship Id="rId28" Type="http://schemas.openxmlformats.org/officeDocument/2006/relationships/hyperlink" Target="https://kids.nationalgeographic.com/" TargetMode="External"/><Relationship Id="rId10" Type="http://schemas.openxmlformats.org/officeDocument/2006/relationships/hyperlink" Target="http://www.studyisland.com" TargetMode="External"/><Relationship Id="rId19" Type="http://schemas.openxmlformats.org/officeDocument/2006/relationships/hyperlink" Target="https://www.brainpop.com/science/space/apolloproject/" TargetMode="External"/><Relationship Id="rId31" Type="http://schemas.openxmlformats.org/officeDocument/2006/relationships/fontTable" Target="fontTable.xml"/><Relationship Id="rId4" Type="http://schemas.openxmlformats.org/officeDocument/2006/relationships/hyperlink" Target="mailto:mkeim@alainlocke.org" TargetMode="External"/><Relationship Id="rId9" Type="http://schemas.openxmlformats.org/officeDocument/2006/relationships/hyperlink" Target="http://www.readworks.org" TargetMode="External"/><Relationship Id="rId14" Type="http://schemas.openxmlformats.org/officeDocument/2006/relationships/hyperlink" Target="http://www.timestables.com/speed-test/" TargetMode="External"/><Relationship Id="rId22" Type="http://schemas.openxmlformats.org/officeDocument/2006/relationships/hyperlink" Target="mailto:mkeim@alainlocke.org" TargetMode="External"/><Relationship Id="rId27" Type="http://schemas.openxmlformats.org/officeDocument/2006/relationships/hyperlink" Target="https://www.timeforkids.com/" TargetMode="External"/><Relationship Id="rId30" Type="http://schemas.openxmlformats.org/officeDocument/2006/relationships/hyperlink" Target="https://stories.audible.com/start-lis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2020-04-23T14:37:00Z</dcterms:created>
  <dcterms:modified xsi:type="dcterms:W3CDTF">2020-04-23T18:23:00Z</dcterms:modified>
</cp:coreProperties>
</file>